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4AFAD" w14:textId="77777777" w:rsidR="009C4BDB" w:rsidRPr="00721A4F" w:rsidRDefault="007C79D2" w:rsidP="007C79D2">
      <w:pPr>
        <w:spacing w:after="0" w:line="240" w:lineRule="auto"/>
        <w:jc w:val="center"/>
        <w:rPr>
          <w:rFonts w:ascii="Helvetica" w:hAnsi="Helvetica" w:cs="Arial"/>
          <w:b/>
          <w:sz w:val="20"/>
          <w:szCs w:val="20"/>
        </w:rPr>
      </w:pPr>
      <w:bookmarkStart w:id="0" w:name="_GoBack"/>
      <w:bookmarkEnd w:id="0"/>
      <w:r w:rsidRPr="00721A4F">
        <w:rPr>
          <w:rFonts w:ascii="Helvetica" w:hAnsi="Helvetica" w:cs="Arial"/>
          <w:noProof/>
          <w:color w:val="222222"/>
          <w:sz w:val="20"/>
          <w:shd w:val="clear" w:color="auto" w:fill="FFFFFF"/>
        </w:rPr>
        <w:drawing>
          <wp:inline distT="0" distB="0" distL="0" distR="0" wp14:anchorId="266B5181" wp14:editId="7E228D76">
            <wp:extent cx="1271016" cy="512064"/>
            <wp:effectExtent l="0" t="0" r="571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1016" cy="512064"/>
                    </a:xfrm>
                    <a:prstGeom prst="rect">
                      <a:avLst/>
                    </a:prstGeom>
                    <a:noFill/>
                    <a:ln>
                      <a:noFill/>
                    </a:ln>
                  </pic:spPr>
                </pic:pic>
              </a:graphicData>
            </a:graphic>
          </wp:inline>
        </w:drawing>
      </w:r>
    </w:p>
    <w:p w14:paraId="6CE44647" w14:textId="0BC9EB29" w:rsidR="00BC3C03" w:rsidRPr="00721A4F" w:rsidRDefault="00BC3C03" w:rsidP="00C5778A">
      <w:pPr>
        <w:spacing w:after="0" w:line="240" w:lineRule="auto"/>
        <w:ind w:left="-450"/>
        <w:rPr>
          <w:rFonts w:ascii="Helvetica" w:hAnsi="Helvetica" w:cs="Arial"/>
          <w:b/>
          <w:sz w:val="20"/>
          <w:szCs w:val="20"/>
        </w:rPr>
      </w:pPr>
      <w:r w:rsidRPr="00721A4F">
        <w:rPr>
          <w:rFonts w:ascii="Helvetica" w:hAnsi="Helvetica"/>
          <w:noProof/>
        </w:rPr>
        <mc:AlternateContent>
          <mc:Choice Requires="wps">
            <w:drawing>
              <wp:inline distT="0" distB="0" distL="0" distR="0" wp14:anchorId="0E99F2A3" wp14:editId="42FE19FA">
                <wp:extent cx="302260" cy="302260"/>
                <wp:effectExtent l="0" t="0" r="0" b="0"/>
                <wp:docPr id="1" name="Rectangle 1" descr="https://pbs.twimg.com/profile_images/553215702836858880/oZpSHYoo.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50DB937" id="Rectangle 1" o:spid="_x0000_s1026" alt="https://pbs.twimg.com/profile_images/553215702836858880/oZpSHYoo.jpe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" filled="f" stroked="f">
                <o:lock v:ext="edit" aspectratio="t"/>
                <w10:anchorlock/>
              </v:rect>
            </w:pict>
          </mc:Fallback>
        </mc:AlternateContent>
      </w:r>
      <w:r w:rsidR="00250757" w:rsidRPr="00721A4F">
        <w:rPr>
          <w:rFonts w:ascii="Helvetica" w:hAnsi="Helvetica" w:cs="Arial"/>
          <w:b/>
          <w:sz w:val="24"/>
          <w:szCs w:val="24"/>
        </w:rPr>
        <w:t>FOR IMMEDIATE RELEASE</w:t>
      </w:r>
    </w:p>
    <w:p w14:paraId="5C4F4B3A" w14:textId="77777777" w:rsidR="00250757" w:rsidRPr="00721A4F" w:rsidRDefault="00250757" w:rsidP="00C5778A">
      <w:pPr>
        <w:spacing w:after="0" w:line="240" w:lineRule="auto"/>
        <w:ind w:left="-450"/>
        <w:rPr>
          <w:rFonts w:ascii="Helvetica" w:hAnsi="Helvetica" w:cs="Arial"/>
          <w:b/>
          <w:sz w:val="20"/>
          <w:szCs w:val="20"/>
        </w:rPr>
      </w:pPr>
    </w:p>
    <w:p w14:paraId="0C69081C" w14:textId="77777777" w:rsidR="00BC3C03" w:rsidRPr="00721A4F" w:rsidRDefault="00BC3C03" w:rsidP="00E33336">
      <w:pPr>
        <w:spacing w:after="0" w:line="240" w:lineRule="auto"/>
        <w:rPr>
          <w:rFonts w:ascii="Helvetica" w:hAnsi="Helvetica" w:cs="Arial"/>
          <w:b/>
          <w:sz w:val="20"/>
          <w:szCs w:val="20"/>
        </w:rPr>
      </w:pPr>
    </w:p>
    <w:p w14:paraId="3468C675" w14:textId="77777777" w:rsidR="00A038C5" w:rsidRPr="00721A4F" w:rsidRDefault="00A038C5" w:rsidP="00E33336">
      <w:pPr>
        <w:spacing w:after="0" w:line="240" w:lineRule="auto"/>
        <w:rPr>
          <w:rFonts w:ascii="Helvetica" w:hAnsi="Helvetica" w:cs="Arial"/>
          <w:b/>
          <w:sz w:val="20"/>
          <w:szCs w:val="20"/>
        </w:rPr>
      </w:pPr>
      <w:r w:rsidRPr="00721A4F">
        <w:rPr>
          <w:rFonts w:ascii="Helvetica" w:hAnsi="Helvetica" w:cs="Arial"/>
          <w:b/>
          <w:sz w:val="20"/>
          <w:szCs w:val="20"/>
        </w:rPr>
        <w:t>For information contact:</w:t>
      </w:r>
    </w:p>
    <w:p w14:paraId="32923765" w14:textId="77777777" w:rsidR="00A038C5" w:rsidRPr="00721A4F" w:rsidRDefault="00A038C5" w:rsidP="00E33336">
      <w:pPr>
        <w:spacing w:after="0" w:line="240" w:lineRule="auto"/>
        <w:rPr>
          <w:rFonts w:ascii="Helvetica" w:hAnsi="Helvetica" w:cs="Arial"/>
          <w:sz w:val="20"/>
          <w:szCs w:val="20"/>
        </w:rPr>
      </w:pPr>
      <w:r w:rsidRPr="00721A4F">
        <w:rPr>
          <w:rFonts w:ascii="Helvetica" w:hAnsi="Helvetica" w:cs="Arial"/>
          <w:sz w:val="20"/>
          <w:szCs w:val="20"/>
        </w:rPr>
        <w:t xml:space="preserve">Jenny Chang, </w:t>
      </w:r>
      <w:hyperlink r:id="rId7" w:history="1">
        <w:r w:rsidRPr="00721A4F">
          <w:rPr>
            <w:rStyle w:val="Hyperlink"/>
            <w:rFonts w:ascii="Helvetica" w:hAnsi="Helvetica" w:cs="Arial"/>
            <w:color w:val="auto"/>
            <w:sz w:val="20"/>
            <w:szCs w:val="20"/>
          </w:rPr>
          <w:t>jenny@pkpr.com</w:t>
        </w:r>
      </w:hyperlink>
      <w:r w:rsidR="00BC3C03" w:rsidRPr="00721A4F">
        <w:rPr>
          <w:rStyle w:val="Hyperlink"/>
          <w:rFonts w:ascii="Helvetica" w:hAnsi="Helvetica" w:cs="Arial"/>
          <w:color w:val="auto"/>
          <w:sz w:val="20"/>
          <w:szCs w:val="20"/>
        </w:rPr>
        <w:t>,</w:t>
      </w:r>
    </w:p>
    <w:p w14:paraId="2E63DCB5" w14:textId="77777777" w:rsidR="00A038C5" w:rsidRPr="00721A4F" w:rsidRDefault="00A038C5" w:rsidP="00E33336">
      <w:pPr>
        <w:spacing w:after="0" w:line="240" w:lineRule="auto"/>
        <w:rPr>
          <w:rFonts w:ascii="Helvetica" w:hAnsi="Helvetica" w:cs="Arial"/>
          <w:sz w:val="20"/>
          <w:szCs w:val="20"/>
        </w:rPr>
      </w:pPr>
      <w:r w:rsidRPr="00721A4F">
        <w:rPr>
          <w:rFonts w:ascii="Helvetica" w:hAnsi="Helvetica" w:cs="Arial"/>
          <w:sz w:val="20"/>
          <w:szCs w:val="20"/>
        </w:rPr>
        <w:t xml:space="preserve">Patrick Kowalczyk, </w:t>
      </w:r>
      <w:hyperlink r:id="rId8" w:history="1">
        <w:r w:rsidRPr="00721A4F">
          <w:rPr>
            <w:rStyle w:val="Hyperlink"/>
            <w:rFonts w:ascii="Helvetica" w:hAnsi="Helvetica" w:cs="Arial"/>
            <w:color w:val="auto"/>
            <w:sz w:val="20"/>
            <w:szCs w:val="20"/>
          </w:rPr>
          <w:t>patrick@pkpr.com</w:t>
        </w:r>
      </w:hyperlink>
    </w:p>
    <w:p w14:paraId="4816DC60" w14:textId="6EB53E8F" w:rsidR="00A038C5" w:rsidRPr="00721A4F" w:rsidRDefault="003728D1" w:rsidP="00E33336">
      <w:pPr>
        <w:spacing w:after="0" w:line="240" w:lineRule="auto"/>
        <w:rPr>
          <w:rFonts w:ascii="Helvetica" w:hAnsi="Helvetica" w:cs="Arial"/>
          <w:sz w:val="20"/>
          <w:szCs w:val="20"/>
        </w:rPr>
      </w:pPr>
      <w:r>
        <w:rPr>
          <w:rFonts w:ascii="Helvetica" w:hAnsi="Helvetica" w:cs="Arial"/>
          <w:sz w:val="20"/>
          <w:szCs w:val="20"/>
        </w:rPr>
        <w:t xml:space="preserve">PKPR: </w:t>
      </w:r>
      <w:r w:rsidR="00BC3C03" w:rsidRPr="00721A4F">
        <w:rPr>
          <w:rFonts w:ascii="Helvetica" w:hAnsi="Helvetica" w:cs="Arial"/>
          <w:sz w:val="20"/>
          <w:szCs w:val="20"/>
        </w:rPr>
        <w:t xml:space="preserve"> </w:t>
      </w:r>
      <w:r w:rsidR="00A038C5" w:rsidRPr="00721A4F">
        <w:rPr>
          <w:rFonts w:ascii="Helvetica" w:hAnsi="Helvetica" w:cs="Arial"/>
          <w:sz w:val="20"/>
          <w:szCs w:val="20"/>
        </w:rPr>
        <w:t>212.627.8098</w:t>
      </w:r>
    </w:p>
    <w:p w14:paraId="301139CD" w14:textId="77777777" w:rsidR="004736D7" w:rsidRPr="00721A4F" w:rsidRDefault="004736D7" w:rsidP="00E33336">
      <w:pPr>
        <w:spacing w:after="0" w:line="240" w:lineRule="auto"/>
        <w:rPr>
          <w:rFonts w:ascii="Helvetica" w:hAnsi="Helvetica" w:cs="Arial"/>
          <w:b/>
          <w:sz w:val="20"/>
          <w:szCs w:val="20"/>
        </w:rPr>
      </w:pPr>
    </w:p>
    <w:p w14:paraId="74E8AC28" w14:textId="77777777" w:rsidR="001D1DD1" w:rsidRPr="00721A4F" w:rsidRDefault="001D1DD1" w:rsidP="00E33336">
      <w:pPr>
        <w:spacing w:after="0" w:line="240" w:lineRule="auto"/>
        <w:rPr>
          <w:rFonts w:ascii="Helvetica" w:hAnsi="Helvetica" w:cs="Arial"/>
          <w:b/>
          <w:sz w:val="20"/>
          <w:szCs w:val="20"/>
        </w:rPr>
      </w:pPr>
    </w:p>
    <w:p w14:paraId="1FE328AB" w14:textId="77777777" w:rsidR="007C79D2" w:rsidRPr="00721A4F" w:rsidRDefault="007C79D2" w:rsidP="00E33336">
      <w:pPr>
        <w:spacing w:after="0" w:line="240" w:lineRule="auto"/>
        <w:rPr>
          <w:rFonts w:ascii="Helvetica" w:hAnsi="Helvetica" w:cs="Arial"/>
          <w:b/>
          <w:sz w:val="20"/>
          <w:szCs w:val="20"/>
        </w:rPr>
      </w:pPr>
    </w:p>
    <w:p w14:paraId="689BEEA0" w14:textId="77777777" w:rsidR="00BC3C03" w:rsidRPr="00721A4F" w:rsidRDefault="004736D7" w:rsidP="00BC3C03">
      <w:pPr>
        <w:spacing w:after="0" w:line="240" w:lineRule="auto"/>
        <w:jc w:val="center"/>
        <w:rPr>
          <w:rFonts w:ascii="Helvetica" w:hAnsi="Helvetica" w:cs="Arial"/>
          <w:b/>
        </w:rPr>
      </w:pPr>
      <w:r w:rsidRPr="00721A4F">
        <w:rPr>
          <w:rFonts w:ascii="Helvetica" w:hAnsi="Helvetica" w:cs="Arial"/>
          <w:b/>
        </w:rPr>
        <w:t>ESI DESIGN</w:t>
      </w:r>
      <w:r w:rsidR="00A038C5" w:rsidRPr="00721A4F">
        <w:rPr>
          <w:rFonts w:ascii="Helvetica" w:hAnsi="Helvetica" w:cs="Arial"/>
          <w:b/>
        </w:rPr>
        <w:t xml:space="preserve"> BRINGS EPIC STORY OF AMERICAN IMMIGRATION TO LIFE</w:t>
      </w:r>
    </w:p>
    <w:p w14:paraId="411E6D68" w14:textId="77777777" w:rsidR="00BC3C03" w:rsidRPr="00721A4F" w:rsidRDefault="00A038C5" w:rsidP="00BC3C03">
      <w:pPr>
        <w:spacing w:after="0" w:line="240" w:lineRule="auto"/>
        <w:jc w:val="center"/>
        <w:rPr>
          <w:rFonts w:ascii="Helvetica" w:hAnsi="Helvetica" w:cs="Arial"/>
          <w:b/>
        </w:rPr>
      </w:pPr>
      <w:r w:rsidRPr="00721A4F">
        <w:rPr>
          <w:rFonts w:ascii="Helvetica" w:hAnsi="Helvetica" w:cs="Arial"/>
          <w:b/>
        </w:rPr>
        <w:t xml:space="preserve">WITH SWEEPING NEW </w:t>
      </w:r>
      <w:r w:rsidR="00F206F1" w:rsidRPr="00721A4F">
        <w:rPr>
          <w:rFonts w:ascii="Helvetica" w:hAnsi="Helvetica" w:cs="Arial"/>
          <w:b/>
        </w:rPr>
        <w:t>DYNAMIC</w:t>
      </w:r>
      <w:r w:rsidR="003E0610" w:rsidRPr="00721A4F">
        <w:rPr>
          <w:rFonts w:ascii="Helvetica" w:hAnsi="Helvetica" w:cs="Arial"/>
          <w:b/>
        </w:rPr>
        <w:t xml:space="preserve"> AND INTERACTIVE</w:t>
      </w:r>
      <w:r w:rsidR="00F206F1" w:rsidRPr="00721A4F">
        <w:rPr>
          <w:rFonts w:ascii="Helvetica" w:hAnsi="Helvetica" w:cs="Arial"/>
          <w:b/>
        </w:rPr>
        <w:t xml:space="preserve"> </w:t>
      </w:r>
      <w:r w:rsidRPr="00721A4F">
        <w:rPr>
          <w:rFonts w:ascii="Helvetica" w:hAnsi="Helvetica" w:cs="Arial"/>
          <w:b/>
        </w:rPr>
        <w:t>EXHIBITS AT</w:t>
      </w:r>
    </w:p>
    <w:p w14:paraId="4757FD3B" w14:textId="77777777" w:rsidR="00A038C5" w:rsidRPr="00721A4F" w:rsidRDefault="00A038C5" w:rsidP="00BC3C03">
      <w:pPr>
        <w:spacing w:after="0" w:line="240" w:lineRule="auto"/>
        <w:jc w:val="center"/>
        <w:rPr>
          <w:rFonts w:ascii="Helvetica" w:hAnsi="Helvetica" w:cs="Arial"/>
          <w:b/>
        </w:rPr>
      </w:pPr>
      <w:r w:rsidRPr="00721A4F">
        <w:rPr>
          <w:rFonts w:ascii="Helvetica" w:hAnsi="Helvetica" w:cs="Arial"/>
          <w:b/>
        </w:rPr>
        <w:t>ELLIS ISLAND NATIONAL MUSE</w:t>
      </w:r>
      <w:r w:rsidR="00FA1782" w:rsidRPr="00721A4F">
        <w:rPr>
          <w:rFonts w:ascii="Helvetica" w:hAnsi="Helvetica" w:cs="Arial"/>
          <w:b/>
        </w:rPr>
        <w:t>U</w:t>
      </w:r>
      <w:r w:rsidRPr="00721A4F">
        <w:rPr>
          <w:rFonts w:ascii="Helvetica" w:hAnsi="Helvetica" w:cs="Arial"/>
          <w:b/>
        </w:rPr>
        <w:t>M OF IMMIGRATION OPENING MAY 20</w:t>
      </w:r>
      <w:r w:rsidRPr="00721A4F">
        <w:rPr>
          <w:rFonts w:ascii="Helvetica" w:hAnsi="Helvetica" w:cs="Arial"/>
          <w:b/>
          <w:vertAlign w:val="superscript"/>
        </w:rPr>
        <w:t>th</w:t>
      </w:r>
    </w:p>
    <w:p w14:paraId="248DF47A" w14:textId="77777777" w:rsidR="001D1DD1" w:rsidRPr="00721A4F" w:rsidRDefault="001D1DD1" w:rsidP="00BC3C03">
      <w:pPr>
        <w:spacing w:after="0" w:line="240" w:lineRule="auto"/>
        <w:jc w:val="center"/>
        <w:rPr>
          <w:rFonts w:ascii="Helvetica" w:hAnsi="Helvetica" w:cs="Arial"/>
          <w:b/>
          <w:sz w:val="20"/>
          <w:szCs w:val="20"/>
        </w:rPr>
      </w:pPr>
    </w:p>
    <w:p w14:paraId="159AA118" w14:textId="77777777" w:rsidR="004736D7" w:rsidRPr="00721A4F" w:rsidRDefault="004736D7" w:rsidP="00E33336">
      <w:pPr>
        <w:spacing w:after="0" w:line="240" w:lineRule="auto"/>
        <w:rPr>
          <w:rFonts w:ascii="Helvetica" w:hAnsi="Helvetica" w:cs="Arial"/>
          <w:sz w:val="20"/>
          <w:szCs w:val="20"/>
        </w:rPr>
      </w:pPr>
    </w:p>
    <w:p w14:paraId="6822D555" w14:textId="2FE3D858" w:rsidR="00983A5F" w:rsidRPr="00721A4F" w:rsidRDefault="00721A4F" w:rsidP="00C5778A">
      <w:pPr>
        <w:spacing w:after="0" w:line="240" w:lineRule="auto"/>
        <w:ind w:right="-270"/>
        <w:rPr>
          <w:rFonts w:ascii="Helvetica" w:hAnsi="Helvetica" w:cs="Arial"/>
        </w:rPr>
      </w:pPr>
      <w:r w:rsidRPr="00721A4F">
        <w:rPr>
          <w:rFonts w:ascii="Helvetica" w:hAnsi="Helvetica" w:cs="Arial"/>
          <w:i/>
        </w:rPr>
        <w:t>New York City</w:t>
      </w:r>
      <w:r w:rsidR="002E6CD5" w:rsidRPr="00721A4F">
        <w:rPr>
          <w:rFonts w:ascii="Helvetica" w:hAnsi="Helvetica" w:cs="Arial"/>
        </w:rPr>
        <w:t xml:space="preserve"> (May 12</w:t>
      </w:r>
      <w:r w:rsidR="000A20A3" w:rsidRPr="00721A4F">
        <w:rPr>
          <w:rFonts w:ascii="Helvetica" w:hAnsi="Helvetica" w:cs="Arial"/>
        </w:rPr>
        <w:t>, 2015) –</w:t>
      </w:r>
      <w:r w:rsidR="00983A5F" w:rsidRPr="00721A4F">
        <w:rPr>
          <w:rFonts w:ascii="Helvetica" w:hAnsi="Helvetica" w:cs="Arial"/>
        </w:rPr>
        <w:t xml:space="preserve"> </w:t>
      </w:r>
      <w:bookmarkStart w:id="1" w:name="OLE_LINK3"/>
      <w:bookmarkStart w:id="2" w:name="OLE_LINK4"/>
      <w:r w:rsidR="00983A5F" w:rsidRPr="00721A4F">
        <w:rPr>
          <w:rFonts w:ascii="Helvetica" w:hAnsi="Helvetica" w:cs="Arial"/>
        </w:rPr>
        <w:t>Ellis Island visitors will be immersed in</w:t>
      </w:r>
      <w:r w:rsidR="009D216D" w:rsidRPr="00721A4F">
        <w:rPr>
          <w:rFonts w:ascii="Helvetica" w:hAnsi="Helvetica" w:cs="Arial"/>
        </w:rPr>
        <w:t xml:space="preserve"> an expan</w:t>
      </w:r>
      <w:r w:rsidR="00F206F1" w:rsidRPr="00721A4F">
        <w:rPr>
          <w:rFonts w:ascii="Helvetica" w:hAnsi="Helvetica" w:cs="Arial"/>
        </w:rPr>
        <w:t>ded</w:t>
      </w:r>
      <w:r w:rsidR="00BC227D" w:rsidRPr="00721A4F">
        <w:rPr>
          <w:rFonts w:ascii="Helvetica" w:hAnsi="Helvetica" w:cs="Arial"/>
        </w:rPr>
        <w:t xml:space="preserve"> history of American immigration</w:t>
      </w:r>
      <w:r w:rsidR="00FA1782" w:rsidRPr="00721A4F">
        <w:rPr>
          <w:rFonts w:ascii="Helvetica" w:hAnsi="Helvetica" w:cs="Arial"/>
        </w:rPr>
        <w:t>—</w:t>
      </w:r>
      <w:r w:rsidR="00BC227D" w:rsidRPr="00721A4F">
        <w:rPr>
          <w:rFonts w:ascii="Helvetica" w:hAnsi="Helvetica" w:cs="Arial"/>
        </w:rPr>
        <w:t xml:space="preserve">from </w:t>
      </w:r>
      <w:r w:rsidR="000A20A3" w:rsidRPr="00721A4F">
        <w:rPr>
          <w:rFonts w:ascii="Helvetica" w:hAnsi="Helvetica" w:cs="Arial"/>
        </w:rPr>
        <w:t xml:space="preserve">the colonial era </w:t>
      </w:r>
      <w:r w:rsidR="00983A5F" w:rsidRPr="00721A4F">
        <w:rPr>
          <w:rFonts w:ascii="Helvetica" w:hAnsi="Helvetica" w:cs="Arial"/>
        </w:rPr>
        <w:t>to the present</w:t>
      </w:r>
      <w:r w:rsidR="009D216D" w:rsidRPr="00721A4F">
        <w:rPr>
          <w:rFonts w:ascii="Helvetica" w:hAnsi="Helvetica" w:cs="Arial"/>
        </w:rPr>
        <w:t>—</w:t>
      </w:r>
      <w:r w:rsidR="00BC227D" w:rsidRPr="00721A4F">
        <w:rPr>
          <w:rFonts w:ascii="Helvetica" w:hAnsi="Helvetica" w:cs="Arial"/>
        </w:rPr>
        <w:t xml:space="preserve">when </w:t>
      </w:r>
      <w:r w:rsidR="000A20A3" w:rsidRPr="00721A4F">
        <w:rPr>
          <w:rFonts w:ascii="Helvetica" w:hAnsi="Helvetica" w:cs="Arial"/>
        </w:rPr>
        <w:t>sweeping new</w:t>
      </w:r>
      <w:r w:rsidR="00FA1782" w:rsidRPr="00721A4F">
        <w:rPr>
          <w:rFonts w:ascii="Helvetica" w:hAnsi="Helvetica" w:cs="Arial"/>
        </w:rPr>
        <w:t xml:space="preserve"> dy</w:t>
      </w:r>
      <w:r w:rsidR="00F206F1" w:rsidRPr="00721A4F">
        <w:rPr>
          <w:rFonts w:ascii="Helvetica" w:hAnsi="Helvetica" w:cs="Arial"/>
        </w:rPr>
        <w:t>namic and</w:t>
      </w:r>
      <w:r w:rsidR="000A20A3" w:rsidRPr="00721A4F">
        <w:rPr>
          <w:rFonts w:ascii="Helvetica" w:hAnsi="Helvetica" w:cs="Arial"/>
        </w:rPr>
        <w:t xml:space="preserve"> interactive exhibit</w:t>
      </w:r>
      <w:r w:rsidR="00BD4AA7" w:rsidRPr="00721A4F">
        <w:rPr>
          <w:rFonts w:ascii="Helvetica" w:hAnsi="Helvetica" w:cs="Arial"/>
        </w:rPr>
        <w:t>s</w:t>
      </w:r>
      <w:r w:rsidR="009D216D" w:rsidRPr="00721A4F">
        <w:rPr>
          <w:rFonts w:ascii="Helvetica" w:hAnsi="Helvetica" w:cs="Arial"/>
        </w:rPr>
        <w:t xml:space="preserve"> </w:t>
      </w:r>
      <w:r w:rsidR="00A038C5" w:rsidRPr="00721A4F">
        <w:rPr>
          <w:rFonts w:ascii="Helvetica" w:hAnsi="Helvetica" w:cs="Arial"/>
        </w:rPr>
        <w:t xml:space="preserve">conceived and </w:t>
      </w:r>
      <w:r w:rsidR="00983A5F" w:rsidRPr="00721A4F">
        <w:rPr>
          <w:rFonts w:ascii="Helvetica" w:hAnsi="Helvetica" w:cs="Arial"/>
        </w:rPr>
        <w:t>created</w:t>
      </w:r>
      <w:r w:rsidR="000A20A3" w:rsidRPr="00721A4F">
        <w:rPr>
          <w:rFonts w:ascii="Helvetica" w:hAnsi="Helvetica" w:cs="Arial"/>
        </w:rPr>
        <w:t xml:space="preserve"> by </w:t>
      </w:r>
      <w:r w:rsidR="006974A7" w:rsidRPr="00721A4F">
        <w:rPr>
          <w:rFonts w:ascii="Helvetica" w:hAnsi="Helvetica" w:cs="Arial"/>
        </w:rPr>
        <w:t xml:space="preserve">experience design firm </w:t>
      </w:r>
      <w:hyperlink r:id="rId9" w:history="1">
        <w:r w:rsidR="000A20A3" w:rsidRPr="00721A4F">
          <w:rPr>
            <w:rStyle w:val="Hyperlink"/>
            <w:rFonts w:ascii="Helvetica" w:hAnsi="Helvetica" w:cs="Arial"/>
            <w:color w:val="auto"/>
          </w:rPr>
          <w:t>ESI Design</w:t>
        </w:r>
      </w:hyperlink>
      <w:r w:rsidR="00983A5F" w:rsidRPr="00721A4F">
        <w:rPr>
          <w:rFonts w:ascii="Helvetica" w:hAnsi="Helvetica" w:cs="Arial"/>
        </w:rPr>
        <w:t xml:space="preserve"> open to the public on Wednesday, May 20</w:t>
      </w:r>
      <w:r w:rsidR="00983A5F" w:rsidRPr="00721A4F">
        <w:rPr>
          <w:rFonts w:ascii="Helvetica" w:hAnsi="Helvetica" w:cs="Arial"/>
          <w:vertAlign w:val="superscript"/>
        </w:rPr>
        <w:t>th</w:t>
      </w:r>
      <w:r w:rsidR="00250757" w:rsidRPr="00721A4F">
        <w:rPr>
          <w:rFonts w:ascii="Helvetica" w:hAnsi="Helvetica" w:cs="Arial"/>
        </w:rPr>
        <w:t>.</w:t>
      </w:r>
    </w:p>
    <w:p w14:paraId="1B5EFFE3" w14:textId="77777777" w:rsidR="00983A5F" w:rsidRPr="00721A4F" w:rsidRDefault="00983A5F" w:rsidP="00E33336">
      <w:pPr>
        <w:spacing w:after="0" w:line="240" w:lineRule="auto"/>
        <w:rPr>
          <w:rFonts w:ascii="Helvetica" w:hAnsi="Helvetica" w:cs="Arial"/>
        </w:rPr>
      </w:pPr>
    </w:p>
    <w:p w14:paraId="268B716C" w14:textId="0A294D9F" w:rsidR="00983A5F" w:rsidRPr="00721A4F" w:rsidRDefault="00983A5F" w:rsidP="00983A5F">
      <w:pPr>
        <w:spacing w:line="240" w:lineRule="auto"/>
        <w:rPr>
          <w:rFonts w:ascii="Helvetica" w:eastAsia="SimSun" w:hAnsi="Helvetica" w:cs="Arial"/>
          <w:lang w:eastAsia="zh-CN"/>
        </w:rPr>
      </w:pPr>
      <w:r w:rsidRPr="00721A4F">
        <w:rPr>
          <w:rFonts w:ascii="Helvetica" w:eastAsia="SimSun" w:hAnsi="Helvetica" w:cs="Arial"/>
          <w:lang w:eastAsia="zh-CN"/>
        </w:rPr>
        <w:t xml:space="preserve">Chronicling immigration to America before the processing station at Ellis Island opened in 1892 and after it closed in 1954, the exhibits are part of the new </w:t>
      </w:r>
      <w:hyperlink r:id="rId10" w:history="1">
        <w:r w:rsidRPr="00721A4F">
          <w:rPr>
            <w:rStyle w:val="Hyperlink"/>
            <w:rFonts w:ascii="Helvetica" w:eastAsia="SimSun" w:hAnsi="Helvetica" w:cs="Arial"/>
            <w:color w:val="auto"/>
            <w:lang w:eastAsia="zh-CN"/>
          </w:rPr>
          <w:t>Peopling of America Center</w:t>
        </w:r>
      </w:hyperlink>
      <w:r w:rsidRPr="00721A4F">
        <w:rPr>
          <w:rFonts w:ascii="Helvetica" w:eastAsia="SimSun" w:hAnsi="Helvetica" w:cs="Arial"/>
          <w:lang w:eastAsia="zh-CN"/>
        </w:rPr>
        <w:t>®</w:t>
      </w:r>
      <w:r w:rsidR="00FA1782" w:rsidRPr="00721A4F">
        <w:rPr>
          <w:rFonts w:ascii="Helvetica" w:eastAsia="SimSun" w:hAnsi="Helvetica" w:cs="Arial"/>
          <w:lang w:eastAsia="zh-CN"/>
        </w:rPr>
        <w:t xml:space="preserve">, </w:t>
      </w:r>
      <w:r w:rsidR="00C27D6B" w:rsidRPr="00721A4F">
        <w:rPr>
          <w:rFonts w:ascii="Helvetica" w:eastAsia="SimSun" w:hAnsi="Helvetica" w:cs="Arial"/>
          <w:lang w:eastAsia="zh-CN"/>
        </w:rPr>
        <w:t>which offers a broader, more</w:t>
      </w:r>
      <w:r w:rsidR="00F206F1" w:rsidRPr="00721A4F">
        <w:rPr>
          <w:rFonts w:ascii="Helvetica" w:eastAsia="SimSun" w:hAnsi="Helvetica" w:cs="Arial"/>
          <w:lang w:eastAsia="zh-CN"/>
        </w:rPr>
        <w:t xml:space="preserve"> inclusive</w:t>
      </w:r>
      <w:r w:rsidR="00C27D6B" w:rsidRPr="00721A4F">
        <w:rPr>
          <w:rFonts w:ascii="Helvetica" w:eastAsia="SimSun" w:hAnsi="Helvetica" w:cs="Arial"/>
          <w:lang w:eastAsia="zh-CN"/>
        </w:rPr>
        <w:t xml:space="preserve"> immigrant history</w:t>
      </w:r>
      <w:r w:rsidR="00FA1782" w:rsidRPr="00721A4F">
        <w:rPr>
          <w:rFonts w:ascii="Helvetica" w:eastAsia="SimSun" w:hAnsi="Helvetica" w:cs="Arial"/>
          <w:lang w:eastAsia="zh-CN"/>
        </w:rPr>
        <w:t xml:space="preserve"> for visitors</w:t>
      </w:r>
      <w:r w:rsidR="00F206F1" w:rsidRPr="00721A4F">
        <w:rPr>
          <w:rFonts w:ascii="Helvetica" w:eastAsia="SimSun" w:hAnsi="Helvetica" w:cs="Arial"/>
          <w:lang w:eastAsia="zh-CN"/>
        </w:rPr>
        <w:t xml:space="preserve"> to </w:t>
      </w:r>
      <w:r w:rsidR="00BD4AA7" w:rsidRPr="00721A4F">
        <w:rPr>
          <w:rFonts w:ascii="Helvetica" w:eastAsia="SimSun" w:hAnsi="Helvetica" w:cs="Arial"/>
          <w:lang w:eastAsia="zh-CN"/>
        </w:rPr>
        <w:t xml:space="preserve">experience. </w:t>
      </w:r>
      <w:r w:rsidR="003E0610" w:rsidRPr="00721A4F">
        <w:rPr>
          <w:rFonts w:ascii="Helvetica" w:eastAsia="SimSun" w:hAnsi="Helvetica" w:cs="Arial"/>
          <w:lang w:eastAsia="zh-CN"/>
        </w:rPr>
        <w:t>Both the pre-Ellis Island wing,</w:t>
      </w:r>
      <w:r w:rsidR="005A4A26" w:rsidRPr="00721A4F">
        <w:rPr>
          <w:rFonts w:ascii="Helvetica" w:eastAsia="SimSun" w:hAnsi="Helvetica" w:cs="Arial"/>
          <w:lang w:eastAsia="zh-CN"/>
        </w:rPr>
        <w:t xml:space="preserve"> </w:t>
      </w:r>
      <w:r w:rsidR="00F44354" w:rsidRPr="00721A4F">
        <w:rPr>
          <w:rFonts w:ascii="Helvetica" w:eastAsia="SimSun" w:hAnsi="Helvetica" w:cs="Arial"/>
          <w:lang w:eastAsia="zh-CN"/>
        </w:rPr>
        <w:t>“Journeys: The Peopling of America</w:t>
      </w:r>
      <w:r w:rsidR="00721A4F">
        <w:rPr>
          <w:rFonts w:ascii="Helvetica" w:eastAsia="SimSun" w:hAnsi="Helvetica" w:cs="Arial"/>
          <w:lang w:eastAsia="zh-CN"/>
        </w:rPr>
        <w:t>—1550s to</w:t>
      </w:r>
      <w:r w:rsidR="00F44354" w:rsidRPr="00721A4F">
        <w:rPr>
          <w:rFonts w:ascii="Helvetica" w:eastAsia="SimSun" w:hAnsi="Helvetica" w:cs="Arial"/>
          <w:lang w:eastAsia="zh-CN"/>
        </w:rPr>
        <w:t xml:space="preserve">1890,” </w:t>
      </w:r>
      <w:r w:rsidR="00FA1782" w:rsidRPr="00721A4F">
        <w:rPr>
          <w:rFonts w:ascii="Helvetica" w:eastAsia="SimSun" w:hAnsi="Helvetica" w:cs="Arial"/>
          <w:lang w:eastAsia="zh-CN"/>
        </w:rPr>
        <w:t>which opened in 2011,</w:t>
      </w:r>
      <w:r w:rsidR="005A4A26" w:rsidRPr="00721A4F">
        <w:rPr>
          <w:rFonts w:ascii="Helvetica" w:eastAsia="SimSun" w:hAnsi="Helvetica" w:cs="Arial"/>
          <w:lang w:eastAsia="zh-CN"/>
        </w:rPr>
        <w:t xml:space="preserve"> and</w:t>
      </w:r>
      <w:r w:rsidR="00F44354" w:rsidRPr="00721A4F">
        <w:rPr>
          <w:rFonts w:ascii="Helvetica" w:eastAsia="SimSun" w:hAnsi="Helvetica" w:cs="Arial"/>
          <w:lang w:eastAsia="zh-CN"/>
        </w:rPr>
        <w:t xml:space="preserve"> the </w:t>
      </w:r>
      <w:r w:rsidR="00BC3C03" w:rsidRPr="00721A4F">
        <w:rPr>
          <w:rFonts w:ascii="Helvetica" w:eastAsia="SimSun" w:hAnsi="Helvetica" w:cs="Arial"/>
          <w:lang w:eastAsia="zh-CN"/>
        </w:rPr>
        <w:t xml:space="preserve">new </w:t>
      </w:r>
      <w:r w:rsidR="00F44354" w:rsidRPr="00721A4F">
        <w:rPr>
          <w:rFonts w:ascii="Helvetica" w:eastAsia="SimSun" w:hAnsi="Helvetica" w:cs="Arial"/>
          <w:lang w:eastAsia="zh-CN"/>
        </w:rPr>
        <w:t>post-Ellis Island gallery, “The Journey: New Eras of Immigration,”</w:t>
      </w:r>
      <w:r w:rsidR="003E0610" w:rsidRPr="00721A4F">
        <w:rPr>
          <w:rFonts w:ascii="Helvetica" w:eastAsia="SimSun" w:hAnsi="Helvetica" w:cs="Arial"/>
          <w:lang w:eastAsia="zh-CN"/>
        </w:rPr>
        <w:t xml:space="preserve"> have been designed by ESI</w:t>
      </w:r>
      <w:r w:rsidR="00721A4F">
        <w:rPr>
          <w:rFonts w:ascii="Helvetica" w:eastAsia="SimSun" w:hAnsi="Helvetica" w:cs="Arial"/>
          <w:lang w:eastAsia="zh-CN"/>
        </w:rPr>
        <w:t xml:space="preserve"> Design</w:t>
      </w:r>
      <w:r w:rsidR="003E0610" w:rsidRPr="00721A4F">
        <w:rPr>
          <w:rFonts w:ascii="Helvetica" w:eastAsia="SimSun" w:hAnsi="Helvetica" w:cs="Arial"/>
          <w:lang w:eastAsia="zh-CN"/>
        </w:rPr>
        <w:t xml:space="preserve"> to give visitors a first-hand sense of </w:t>
      </w:r>
      <w:r w:rsidR="00FA1782" w:rsidRPr="00721A4F">
        <w:rPr>
          <w:rFonts w:ascii="Helvetica" w:eastAsia="SimSun" w:hAnsi="Helvetica" w:cs="Arial"/>
          <w:lang w:eastAsia="zh-CN"/>
        </w:rPr>
        <w:t xml:space="preserve">the </w:t>
      </w:r>
      <w:r w:rsidR="003E0610" w:rsidRPr="00721A4F">
        <w:rPr>
          <w:rFonts w:ascii="Helvetica" w:eastAsia="SimSun" w:hAnsi="Helvetica" w:cs="Arial"/>
          <w:lang w:eastAsia="zh-CN"/>
        </w:rPr>
        <w:t>immigrant</w:t>
      </w:r>
      <w:r w:rsidR="00715FB7" w:rsidRPr="00721A4F">
        <w:rPr>
          <w:rFonts w:ascii="Helvetica" w:eastAsia="SimSun" w:hAnsi="Helvetica" w:cs="Arial"/>
          <w:lang w:eastAsia="zh-CN"/>
        </w:rPr>
        <w:t xml:space="preserve"> experience</w:t>
      </w:r>
      <w:r w:rsidR="003E0610" w:rsidRPr="00721A4F">
        <w:rPr>
          <w:rFonts w:ascii="Helvetica" w:eastAsia="SimSun" w:hAnsi="Helvetica" w:cs="Arial"/>
          <w:lang w:eastAsia="zh-CN"/>
        </w:rPr>
        <w:t xml:space="preserve"> i</w:t>
      </w:r>
      <w:r w:rsidR="00FA1782" w:rsidRPr="00721A4F">
        <w:rPr>
          <w:rFonts w:ascii="Helvetica" w:eastAsia="SimSun" w:hAnsi="Helvetica" w:cs="Arial"/>
          <w:lang w:eastAsia="zh-CN"/>
        </w:rPr>
        <w:t>n those respective time frames.</w:t>
      </w:r>
    </w:p>
    <w:p w14:paraId="4E8AFA6D" w14:textId="644E5255" w:rsidR="00C27D6B" w:rsidRPr="00721A4F" w:rsidRDefault="00721A4F" w:rsidP="00983A5F">
      <w:pPr>
        <w:spacing w:line="240" w:lineRule="auto"/>
        <w:rPr>
          <w:rFonts w:ascii="Helvetica" w:hAnsi="Helvetica" w:cs="Arial"/>
          <w:shd w:val="clear" w:color="auto" w:fill="FFFFFF"/>
        </w:rPr>
      </w:pPr>
      <w:r>
        <w:rPr>
          <w:rFonts w:ascii="Helvetica" w:hAnsi="Helvetica" w:cs="Arial"/>
        </w:rPr>
        <w:t xml:space="preserve">ESI Design, an </w:t>
      </w:r>
      <w:r w:rsidR="006974A7" w:rsidRPr="00721A4F">
        <w:rPr>
          <w:rFonts w:ascii="Helvetica" w:hAnsi="Helvetica" w:cs="Arial"/>
        </w:rPr>
        <w:t>acclaimed experience design and innovation firm</w:t>
      </w:r>
      <w:r>
        <w:rPr>
          <w:rFonts w:ascii="Helvetica" w:hAnsi="Helvetica" w:cs="Arial"/>
        </w:rPr>
        <w:t>, was</w:t>
      </w:r>
      <w:r w:rsidR="006974A7" w:rsidRPr="00721A4F">
        <w:rPr>
          <w:rFonts w:ascii="Helvetica" w:hAnsi="Helvetica" w:cs="Arial"/>
        </w:rPr>
        <w:t xml:space="preserve"> founded </w:t>
      </w:r>
      <w:r w:rsidR="003728D1" w:rsidRPr="00721A4F">
        <w:rPr>
          <w:rFonts w:ascii="Helvetica" w:hAnsi="Helvetica" w:cs="Arial"/>
        </w:rPr>
        <w:t>in 1977</w:t>
      </w:r>
      <w:r w:rsidR="003728D1">
        <w:rPr>
          <w:rFonts w:ascii="Helvetica" w:hAnsi="Helvetica" w:cs="Arial"/>
        </w:rPr>
        <w:t xml:space="preserve"> </w:t>
      </w:r>
      <w:r w:rsidR="006974A7" w:rsidRPr="00721A4F">
        <w:rPr>
          <w:rFonts w:ascii="Helvetica" w:hAnsi="Helvetica" w:cs="Arial"/>
        </w:rPr>
        <w:t>by interactive design pioneer</w:t>
      </w:r>
      <w:r w:rsidR="003728D1">
        <w:rPr>
          <w:rFonts w:ascii="Helvetica" w:hAnsi="Helvetica" w:cs="Arial"/>
        </w:rPr>
        <w:t xml:space="preserve"> </w:t>
      </w:r>
      <w:r w:rsidR="006974A7" w:rsidRPr="00721A4F">
        <w:rPr>
          <w:rFonts w:ascii="Helvetica" w:hAnsi="Helvetica" w:cs="Arial"/>
        </w:rPr>
        <w:t xml:space="preserve">Edwin Schlossberg. </w:t>
      </w:r>
      <w:r w:rsidR="003C6FA8" w:rsidRPr="00721A4F">
        <w:rPr>
          <w:rFonts w:ascii="Helvetica" w:hAnsi="Helvetica" w:cs="Arial"/>
        </w:rPr>
        <w:t>Their</w:t>
      </w:r>
      <w:r w:rsidR="00FA1782" w:rsidRPr="00721A4F">
        <w:rPr>
          <w:rFonts w:ascii="Helvetica" w:hAnsi="Helvetica" w:cs="Arial"/>
        </w:rPr>
        <w:t xml:space="preserve"> design of</w:t>
      </w:r>
      <w:r w:rsidR="006974A7" w:rsidRPr="00721A4F">
        <w:rPr>
          <w:rFonts w:ascii="Helvetica" w:hAnsi="Helvetica" w:cs="Arial"/>
        </w:rPr>
        <w:t xml:space="preserve"> The Peopling of America Center builds on</w:t>
      </w:r>
      <w:r w:rsidR="00F042BD" w:rsidRPr="00721A4F">
        <w:rPr>
          <w:rFonts w:ascii="Helvetica" w:hAnsi="Helvetica" w:cs="Arial"/>
        </w:rPr>
        <w:t xml:space="preserve"> the firm’s</w:t>
      </w:r>
      <w:r w:rsidR="006974A7" w:rsidRPr="00721A4F">
        <w:rPr>
          <w:rFonts w:ascii="Helvetica" w:hAnsi="Helvetica" w:cs="Arial"/>
        </w:rPr>
        <w:t xml:space="preserve"> </w:t>
      </w:r>
      <w:r w:rsidR="003C6FA8" w:rsidRPr="00721A4F">
        <w:rPr>
          <w:rFonts w:ascii="Helvetica" w:hAnsi="Helvetica" w:cs="Arial"/>
          <w:shd w:val="clear" w:color="auto" w:fill="FFFFFF"/>
        </w:rPr>
        <w:t>decades-long</w:t>
      </w:r>
      <w:r w:rsidR="006974A7" w:rsidRPr="00721A4F">
        <w:rPr>
          <w:rFonts w:ascii="Helvetica" w:hAnsi="Helvetica" w:cs="Arial"/>
          <w:shd w:val="clear" w:color="auto" w:fill="FFFFFF"/>
        </w:rPr>
        <w:t xml:space="preserve"> relationship with the Statue of Liberty-Ellis Island Foundation and the National Park Service</w:t>
      </w:r>
      <w:r w:rsidR="00F44354" w:rsidRPr="00721A4F">
        <w:rPr>
          <w:rFonts w:ascii="Helvetica" w:hAnsi="Helvetica" w:cs="Arial"/>
          <w:shd w:val="clear" w:color="auto" w:fill="FFFFFF"/>
        </w:rPr>
        <w:t>.</w:t>
      </w:r>
    </w:p>
    <w:p w14:paraId="44B5F84C" w14:textId="721572C8" w:rsidR="00715FB7" w:rsidRPr="00721A4F" w:rsidRDefault="00715FB7" w:rsidP="00983A5F">
      <w:pPr>
        <w:spacing w:line="240" w:lineRule="auto"/>
        <w:rPr>
          <w:rFonts w:ascii="Helvetica" w:eastAsia="SimSun" w:hAnsi="Helvetica" w:cs="Arial"/>
          <w:lang w:eastAsia="zh-CN"/>
        </w:rPr>
      </w:pPr>
      <w:r w:rsidRPr="00721A4F">
        <w:rPr>
          <w:rFonts w:ascii="Helvetica" w:eastAsia="SimSun" w:hAnsi="Helvetica" w:cs="Arial"/>
          <w:lang w:eastAsia="zh-CN"/>
        </w:rPr>
        <w:t>“In designing The Peopling of America Center, ESI Design focused on creating an immersive environment that emotionally engages visitors in not just the epic story of American immigration, but also in the challenges and opportunities faced by today’s immigrants,” said Schlossberg. “By creatively combining dynamic video with interactive installations, ambient sound and interpretive graphics, we invite visitors to personally experience the immigrant journey at different points in time, to hear the unique voices, and to</w:t>
      </w:r>
      <w:r w:rsidR="00250757" w:rsidRPr="00721A4F">
        <w:rPr>
          <w:rFonts w:ascii="Helvetica" w:eastAsia="SimSun" w:hAnsi="Helvetica" w:cs="Arial"/>
          <w:lang w:eastAsia="zh-CN"/>
        </w:rPr>
        <w:t xml:space="preserve"> witness</w:t>
      </w:r>
      <w:r w:rsidRPr="00721A4F">
        <w:rPr>
          <w:rFonts w:ascii="Helvetica" w:eastAsia="SimSun" w:hAnsi="Helvetica" w:cs="Arial"/>
          <w:lang w:eastAsia="zh-CN"/>
        </w:rPr>
        <w:t xml:space="preserve"> what happens at the various stages of that journey. The pre- and post-Ellis Island exhibits take the visitor through common stages, but each expresses the journey in ways that encourage them to connect and experience it in the context of each period.”</w:t>
      </w:r>
    </w:p>
    <w:p w14:paraId="14034724" w14:textId="4CFCCD50" w:rsidR="00473D59" w:rsidRPr="00721A4F" w:rsidRDefault="00AC17D8" w:rsidP="00983A5F">
      <w:pPr>
        <w:spacing w:line="240" w:lineRule="auto"/>
        <w:rPr>
          <w:rFonts w:ascii="Helvetica" w:hAnsi="Helvetica" w:cs="Arial"/>
          <w:shd w:val="clear" w:color="auto" w:fill="FFFFFF"/>
        </w:rPr>
      </w:pPr>
      <w:r w:rsidRPr="00721A4F">
        <w:rPr>
          <w:rFonts w:ascii="Helvetica" w:eastAsia="SimSun" w:hAnsi="Helvetica" w:cs="Arial"/>
          <w:lang w:eastAsia="zh-CN"/>
        </w:rPr>
        <w:t>For the Peopling of America Center, ESI Design</w:t>
      </w:r>
      <w:r w:rsidR="00CB7695" w:rsidRPr="00721A4F">
        <w:rPr>
          <w:rFonts w:ascii="Helvetica" w:eastAsia="SimSun" w:hAnsi="Helvetica" w:cs="Arial"/>
          <w:lang w:eastAsia="zh-CN"/>
        </w:rPr>
        <w:t xml:space="preserve"> merged old-fashioned storytelling</w:t>
      </w:r>
      <w:r w:rsidR="00A038C5" w:rsidRPr="00721A4F">
        <w:rPr>
          <w:rFonts w:ascii="Helvetica" w:eastAsia="SimSun" w:hAnsi="Helvetica" w:cs="Arial"/>
          <w:lang w:eastAsia="zh-CN"/>
        </w:rPr>
        <w:t xml:space="preserve"> techniques</w:t>
      </w:r>
      <w:r w:rsidR="00CB7695" w:rsidRPr="00721A4F">
        <w:rPr>
          <w:rFonts w:ascii="Helvetica" w:eastAsia="SimSun" w:hAnsi="Helvetica" w:cs="Arial"/>
          <w:lang w:eastAsia="zh-CN"/>
        </w:rPr>
        <w:t xml:space="preserve"> with </w:t>
      </w:r>
      <w:r w:rsidR="00BC3C03" w:rsidRPr="00721A4F">
        <w:rPr>
          <w:rFonts w:ascii="Helvetica" w:eastAsia="SimSun" w:hAnsi="Helvetica" w:cs="Arial"/>
          <w:lang w:eastAsia="zh-CN"/>
        </w:rPr>
        <w:t>new technologies</w:t>
      </w:r>
      <w:r w:rsidRPr="00721A4F">
        <w:rPr>
          <w:rFonts w:ascii="Helvetica" w:eastAsia="SimSun" w:hAnsi="Helvetica" w:cs="Arial"/>
          <w:lang w:eastAsia="zh-CN"/>
        </w:rPr>
        <w:t xml:space="preserve"> </w:t>
      </w:r>
      <w:r w:rsidR="00CB7695" w:rsidRPr="00721A4F">
        <w:rPr>
          <w:rFonts w:ascii="Helvetica" w:eastAsia="SimSun" w:hAnsi="Helvetica" w:cs="Arial"/>
          <w:lang w:eastAsia="zh-CN"/>
        </w:rPr>
        <w:t>to bring</w:t>
      </w:r>
      <w:r w:rsidRPr="00721A4F">
        <w:rPr>
          <w:rFonts w:ascii="Helvetica" w:eastAsia="SimSun" w:hAnsi="Helvetica" w:cs="Arial"/>
          <w:lang w:eastAsia="zh-CN"/>
        </w:rPr>
        <w:t xml:space="preserve"> the modern American immigration experience t</w:t>
      </w:r>
      <w:r w:rsidR="00CB7695" w:rsidRPr="00721A4F">
        <w:rPr>
          <w:rFonts w:ascii="Helvetica" w:eastAsia="SimSun" w:hAnsi="Helvetica" w:cs="Arial"/>
          <w:lang w:eastAsia="zh-CN"/>
        </w:rPr>
        <w:t xml:space="preserve">o life though </w:t>
      </w:r>
      <w:r w:rsidR="00926CFF" w:rsidRPr="00721A4F">
        <w:rPr>
          <w:rFonts w:ascii="Helvetica" w:eastAsia="SimSun" w:hAnsi="Helvetica" w:cs="Arial"/>
          <w:lang w:eastAsia="zh-CN"/>
        </w:rPr>
        <w:t xml:space="preserve">a range of </w:t>
      </w:r>
      <w:r w:rsidR="00EE26AF" w:rsidRPr="00721A4F">
        <w:rPr>
          <w:rFonts w:ascii="Helvetica" w:eastAsia="SimSun" w:hAnsi="Helvetica" w:cs="Arial"/>
          <w:lang w:eastAsia="zh-CN"/>
        </w:rPr>
        <w:t xml:space="preserve">immersive, </w:t>
      </w:r>
      <w:r w:rsidR="003C6FA8" w:rsidRPr="00721A4F">
        <w:rPr>
          <w:rFonts w:ascii="Helvetica" w:eastAsia="SimSun" w:hAnsi="Helvetica" w:cs="Arial"/>
          <w:lang w:eastAsia="zh-CN"/>
        </w:rPr>
        <w:t xml:space="preserve">experience-oriented </w:t>
      </w:r>
      <w:r w:rsidR="00CB7695" w:rsidRPr="00721A4F">
        <w:rPr>
          <w:rFonts w:ascii="Helvetica" w:eastAsia="SimSun" w:hAnsi="Helvetica" w:cs="Arial"/>
          <w:lang w:eastAsia="zh-CN"/>
        </w:rPr>
        <w:t>exhibits</w:t>
      </w:r>
      <w:r w:rsidR="003C6FA8" w:rsidRPr="00721A4F">
        <w:rPr>
          <w:rFonts w:ascii="Helvetica" w:eastAsia="SimSun" w:hAnsi="Helvetica" w:cs="Arial"/>
          <w:lang w:eastAsia="zh-CN"/>
        </w:rPr>
        <w:t xml:space="preserve">. </w:t>
      </w:r>
      <w:r w:rsidR="0092236C" w:rsidRPr="00721A4F">
        <w:rPr>
          <w:rFonts w:ascii="Helvetica" w:eastAsia="SimSun" w:hAnsi="Helvetica" w:cs="Arial"/>
          <w:lang w:eastAsia="zh-CN"/>
        </w:rPr>
        <w:t>Notable new exhibit</w:t>
      </w:r>
      <w:r w:rsidR="002E6CD5" w:rsidRPr="00721A4F">
        <w:rPr>
          <w:rFonts w:ascii="Helvetica" w:eastAsia="SimSun" w:hAnsi="Helvetica" w:cs="Arial"/>
          <w:lang w:eastAsia="zh-CN"/>
        </w:rPr>
        <w:t xml:space="preserve"> feature</w:t>
      </w:r>
      <w:r w:rsidR="0092236C" w:rsidRPr="00721A4F">
        <w:rPr>
          <w:rFonts w:ascii="Helvetica" w:eastAsia="SimSun" w:hAnsi="Helvetica" w:cs="Arial"/>
          <w:lang w:eastAsia="zh-CN"/>
        </w:rPr>
        <w:t>s</w:t>
      </w:r>
      <w:r w:rsidR="00141261" w:rsidRPr="00721A4F">
        <w:rPr>
          <w:rFonts w:ascii="Helvetica" w:eastAsia="SimSun" w:hAnsi="Helvetica" w:cs="Arial"/>
          <w:lang w:eastAsia="zh-CN"/>
        </w:rPr>
        <w:t xml:space="preserve"> range from a </w:t>
      </w:r>
      <w:r w:rsidR="00F042BD" w:rsidRPr="00721A4F">
        <w:rPr>
          <w:rFonts w:ascii="Helvetica" w:eastAsia="SimSun" w:hAnsi="Helvetica" w:cs="Arial"/>
          <w:lang w:eastAsia="zh-CN"/>
        </w:rPr>
        <w:t xml:space="preserve">large-scale </w:t>
      </w:r>
      <w:r w:rsidR="00CB7695" w:rsidRPr="00721A4F">
        <w:rPr>
          <w:rFonts w:ascii="Helvetica" w:eastAsia="SimSun" w:hAnsi="Helvetica" w:cs="Arial"/>
          <w:lang w:eastAsia="zh-CN"/>
        </w:rPr>
        <w:t xml:space="preserve">globe that </w:t>
      </w:r>
      <w:r w:rsidR="009D216D" w:rsidRPr="00721A4F">
        <w:rPr>
          <w:rFonts w:ascii="Helvetica" w:eastAsia="SimSun" w:hAnsi="Helvetica" w:cs="Arial"/>
          <w:lang w:eastAsia="zh-CN"/>
        </w:rPr>
        <w:t xml:space="preserve">projects video of </w:t>
      </w:r>
      <w:r w:rsidR="00926CFF" w:rsidRPr="00721A4F">
        <w:rPr>
          <w:rFonts w:ascii="Helvetica" w:eastAsia="SimSun" w:hAnsi="Helvetica" w:cs="Arial"/>
          <w:lang w:eastAsia="zh-CN"/>
        </w:rPr>
        <w:t>global migration patterns throughout history</w:t>
      </w:r>
      <w:r w:rsidR="00141261" w:rsidRPr="00721A4F">
        <w:rPr>
          <w:rFonts w:ascii="Helvetica" w:eastAsia="SimSun" w:hAnsi="Helvetica" w:cs="Arial"/>
          <w:lang w:eastAsia="zh-CN"/>
        </w:rPr>
        <w:t xml:space="preserve"> to</w:t>
      </w:r>
      <w:r w:rsidR="00926CFF" w:rsidRPr="00721A4F">
        <w:rPr>
          <w:rFonts w:ascii="Helvetica" w:eastAsia="SimSun" w:hAnsi="Helvetica" w:cs="Arial"/>
          <w:lang w:eastAsia="zh-CN"/>
        </w:rPr>
        <w:t xml:space="preserve"> </w:t>
      </w:r>
      <w:r w:rsidR="009D216D" w:rsidRPr="00721A4F">
        <w:rPr>
          <w:rFonts w:ascii="Helvetica" w:eastAsia="SimSun" w:hAnsi="Helvetica" w:cs="Arial"/>
          <w:lang w:eastAsia="zh-CN"/>
        </w:rPr>
        <w:t>life</w:t>
      </w:r>
      <w:r w:rsidR="0091533B" w:rsidRPr="00721A4F">
        <w:rPr>
          <w:rFonts w:ascii="Helvetica" w:eastAsia="SimSun" w:hAnsi="Helvetica" w:cs="Arial"/>
          <w:lang w:eastAsia="zh-CN"/>
        </w:rPr>
        <w:t xml:space="preserve">-sized </w:t>
      </w:r>
      <w:r w:rsidR="00926CFF" w:rsidRPr="00721A4F">
        <w:rPr>
          <w:rFonts w:ascii="Helvetica" w:eastAsia="SimSun" w:hAnsi="Helvetica" w:cs="Arial"/>
          <w:lang w:eastAsia="zh-CN"/>
        </w:rPr>
        <w:t>video projections</w:t>
      </w:r>
      <w:r w:rsidR="005A4A26" w:rsidRPr="00721A4F">
        <w:rPr>
          <w:rFonts w:ascii="Helvetica" w:eastAsia="SimSun" w:hAnsi="Helvetica" w:cs="Arial"/>
          <w:lang w:eastAsia="zh-CN"/>
        </w:rPr>
        <w:t xml:space="preserve"> </w:t>
      </w:r>
      <w:r w:rsidR="00926CFF" w:rsidRPr="00721A4F">
        <w:rPr>
          <w:rFonts w:ascii="Helvetica" w:eastAsia="SimSun" w:hAnsi="Helvetica" w:cs="Arial"/>
          <w:lang w:eastAsia="zh-CN"/>
        </w:rPr>
        <w:t xml:space="preserve">of new immigrants sharing their personal stories. </w:t>
      </w:r>
      <w:proofErr w:type="gramStart"/>
      <w:r w:rsidR="00A038C5" w:rsidRPr="00721A4F">
        <w:rPr>
          <w:rFonts w:ascii="Helvetica" w:hAnsi="Helvetica" w:cs="Arial"/>
          <w:shd w:val="clear" w:color="auto" w:fill="FFFFFF"/>
        </w:rPr>
        <w:t>The exhibits were fabricated by Hadley Exhibits, Inc.,</w:t>
      </w:r>
      <w:proofErr w:type="gramEnd"/>
      <w:r w:rsidR="00A038C5" w:rsidRPr="00721A4F">
        <w:rPr>
          <w:rFonts w:ascii="Helvetica" w:hAnsi="Helvetica" w:cs="Arial"/>
          <w:shd w:val="clear" w:color="auto" w:fill="FFFFFF"/>
        </w:rPr>
        <w:t xml:space="preserve"> </w:t>
      </w:r>
      <w:r w:rsidR="00721A4F">
        <w:rPr>
          <w:rFonts w:ascii="Helvetica" w:hAnsi="Helvetica" w:cs="Arial"/>
          <w:shd w:val="clear" w:color="auto" w:fill="FFFFFF"/>
        </w:rPr>
        <w:t>with</w:t>
      </w:r>
      <w:r w:rsidR="00C5778A" w:rsidRPr="00721A4F">
        <w:rPr>
          <w:rFonts w:ascii="Helvetica" w:hAnsi="Helvetica" w:cs="Arial"/>
          <w:shd w:val="clear" w:color="auto" w:fill="FFFFFF"/>
        </w:rPr>
        <w:t xml:space="preserve"> </w:t>
      </w:r>
      <w:r w:rsidR="00A038C5" w:rsidRPr="00721A4F">
        <w:rPr>
          <w:rFonts w:ascii="Helvetica" w:hAnsi="Helvetica" w:cs="Arial"/>
          <w:shd w:val="clear" w:color="auto" w:fill="FFFFFF"/>
        </w:rPr>
        <w:t xml:space="preserve">all video and audio presentations produced and underwritten by the History Channel. </w:t>
      </w:r>
    </w:p>
    <w:p w14:paraId="5DFB1205" w14:textId="77777777" w:rsidR="001D1DD1" w:rsidRPr="00721A4F" w:rsidRDefault="001D1DD1" w:rsidP="00983A5F">
      <w:pPr>
        <w:spacing w:line="240" w:lineRule="auto"/>
        <w:rPr>
          <w:rFonts w:ascii="Helvetica" w:hAnsi="Helvetica" w:cs="Arial"/>
          <w:shd w:val="clear" w:color="auto" w:fill="FFFFFF"/>
        </w:rPr>
      </w:pPr>
    </w:p>
    <w:p w14:paraId="75D5F45B" w14:textId="77777777" w:rsidR="001D1DD1" w:rsidRPr="00721A4F" w:rsidRDefault="001D1DD1" w:rsidP="00983A5F">
      <w:pPr>
        <w:spacing w:line="240" w:lineRule="auto"/>
        <w:rPr>
          <w:rFonts w:ascii="Helvetica" w:hAnsi="Helvetica" w:cs="Arial"/>
          <w:shd w:val="clear" w:color="auto" w:fill="FFFFFF"/>
        </w:rPr>
      </w:pPr>
    </w:p>
    <w:p w14:paraId="5CCCE726" w14:textId="49C100E7" w:rsidR="00BC3C03" w:rsidRPr="00721A4F" w:rsidRDefault="00372570" w:rsidP="00BC3C03">
      <w:pPr>
        <w:spacing w:after="0" w:line="240" w:lineRule="auto"/>
        <w:rPr>
          <w:rFonts w:ascii="Helvetica" w:eastAsia="Times New Roman" w:hAnsi="Helvetica" w:cs="Times New Roman"/>
        </w:rPr>
      </w:pPr>
      <w:r w:rsidRPr="00721A4F">
        <w:rPr>
          <w:rFonts w:ascii="Helvetica" w:eastAsia="SimSun" w:hAnsi="Helvetica" w:cs="Arial"/>
          <w:lang w:eastAsia="zh-CN"/>
        </w:rPr>
        <w:t>With the completion of the Peopling of America Center and the entire story of American immigration now being told,</w:t>
      </w:r>
      <w:r w:rsidR="00F206F1" w:rsidRPr="00721A4F">
        <w:rPr>
          <w:rFonts w:ascii="Helvetica" w:eastAsia="SimSun" w:hAnsi="Helvetica" w:cs="Arial"/>
          <w:lang w:eastAsia="zh-CN"/>
        </w:rPr>
        <w:t xml:space="preserve"> the Ellis Island Immigration Museum will be renamed the Ellis Island National Museum of Immigration</w:t>
      </w:r>
      <w:r w:rsidRPr="00721A4F">
        <w:rPr>
          <w:rFonts w:ascii="Helvetica" w:eastAsia="SimSun" w:hAnsi="Helvetica" w:cs="Arial"/>
          <w:lang w:eastAsia="zh-CN"/>
        </w:rPr>
        <w:t>, and become the</w:t>
      </w:r>
      <w:r w:rsidR="00721A4F">
        <w:rPr>
          <w:rFonts w:ascii="Helvetica" w:eastAsia="SimSun" w:hAnsi="Helvetica" w:cs="Arial"/>
          <w:lang w:eastAsia="zh-CN"/>
        </w:rPr>
        <w:t xml:space="preserve"> nation’s</w:t>
      </w:r>
      <w:r w:rsidRPr="00721A4F">
        <w:rPr>
          <w:rFonts w:ascii="Helvetica" w:eastAsia="SimSun" w:hAnsi="Helvetica" w:cs="Arial"/>
          <w:lang w:eastAsia="zh-CN"/>
        </w:rPr>
        <w:t xml:space="preserve"> official museum chronicling all immigration from the colonial era to today.</w:t>
      </w:r>
      <w:r w:rsidR="00F206F1" w:rsidRPr="00721A4F">
        <w:rPr>
          <w:rFonts w:ascii="Helvetica" w:eastAsia="SimSun" w:hAnsi="Helvetica" w:cs="Arial"/>
          <w:lang w:eastAsia="zh-CN"/>
        </w:rPr>
        <w:t xml:space="preserve"> </w:t>
      </w:r>
    </w:p>
    <w:p w14:paraId="3BCC8A0D" w14:textId="77777777" w:rsidR="00BC3C03" w:rsidRPr="00721A4F" w:rsidRDefault="00BC3C03" w:rsidP="00BC3C03">
      <w:pPr>
        <w:spacing w:after="0" w:line="240" w:lineRule="auto"/>
        <w:rPr>
          <w:rFonts w:ascii="Helvetica" w:eastAsia="Times New Roman" w:hAnsi="Helvetica" w:cs="Times New Roman"/>
        </w:rPr>
      </w:pPr>
    </w:p>
    <w:p w14:paraId="30D8E81E" w14:textId="77777777" w:rsidR="00223940" w:rsidRPr="00721A4F" w:rsidRDefault="00BC3C03" w:rsidP="00BC3C03">
      <w:pPr>
        <w:spacing w:after="0" w:line="240" w:lineRule="auto"/>
        <w:rPr>
          <w:rFonts w:ascii="Helvetica" w:eastAsia="SimSun" w:hAnsi="Helvetica" w:cs="Arial"/>
          <w:b/>
          <w:lang w:eastAsia="zh-CN"/>
        </w:rPr>
      </w:pPr>
      <w:r w:rsidRPr="00721A4F">
        <w:rPr>
          <w:rFonts w:ascii="Helvetica" w:eastAsia="SimSun" w:hAnsi="Helvetica" w:cs="Arial"/>
          <w:b/>
          <w:lang w:eastAsia="zh-CN"/>
        </w:rPr>
        <w:t>Highlights of ESI Design’s</w:t>
      </w:r>
      <w:r w:rsidR="00F042BD" w:rsidRPr="00721A4F">
        <w:rPr>
          <w:rFonts w:ascii="Helvetica" w:eastAsia="SimSun" w:hAnsi="Helvetica" w:cs="Arial"/>
          <w:b/>
          <w:lang w:eastAsia="zh-CN"/>
        </w:rPr>
        <w:t xml:space="preserve"> </w:t>
      </w:r>
      <w:r w:rsidR="00223940" w:rsidRPr="00721A4F">
        <w:rPr>
          <w:rFonts w:ascii="Helvetica" w:eastAsia="SimSun" w:hAnsi="Helvetica" w:cs="Arial"/>
          <w:b/>
          <w:lang w:eastAsia="zh-CN"/>
        </w:rPr>
        <w:t>wo</w:t>
      </w:r>
      <w:r w:rsidR="00F042BD" w:rsidRPr="00721A4F">
        <w:rPr>
          <w:rFonts w:ascii="Helvetica" w:eastAsia="SimSun" w:hAnsi="Helvetica" w:cs="Arial"/>
          <w:b/>
          <w:lang w:eastAsia="zh-CN"/>
        </w:rPr>
        <w:t>r</w:t>
      </w:r>
      <w:r w:rsidR="00223940" w:rsidRPr="00721A4F">
        <w:rPr>
          <w:rFonts w:ascii="Helvetica" w:eastAsia="SimSun" w:hAnsi="Helvetica" w:cs="Arial"/>
          <w:b/>
          <w:lang w:eastAsia="zh-CN"/>
        </w:rPr>
        <w:t>k</w:t>
      </w:r>
      <w:r w:rsidR="00473D59" w:rsidRPr="00721A4F">
        <w:rPr>
          <w:rFonts w:ascii="Helvetica" w:eastAsia="SimSun" w:hAnsi="Helvetica" w:cs="Arial"/>
          <w:b/>
          <w:lang w:eastAsia="zh-CN"/>
        </w:rPr>
        <w:t xml:space="preserve"> for The Peopling of America Center </w:t>
      </w:r>
      <w:r w:rsidR="00223940" w:rsidRPr="00721A4F">
        <w:rPr>
          <w:rFonts w:ascii="Helvetica" w:eastAsia="SimSun" w:hAnsi="Helvetica" w:cs="Arial"/>
          <w:b/>
          <w:lang w:eastAsia="zh-CN"/>
        </w:rPr>
        <w:t xml:space="preserve">include: </w:t>
      </w:r>
    </w:p>
    <w:p w14:paraId="0C4DA71C" w14:textId="77777777" w:rsidR="00BC3C03" w:rsidRPr="00721A4F" w:rsidRDefault="00BC3C03" w:rsidP="00BC3C03">
      <w:pPr>
        <w:spacing w:after="0" w:line="240" w:lineRule="auto"/>
        <w:rPr>
          <w:rFonts w:ascii="Helvetica" w:eastAsia="Times New Roman" w:hAnsi="Helvetica" w:cs="Times New Roman"/>
        </w:rPr>
      </w:pPr>
    </w:p>
    <w:p w14:paraId="1A109958" w14:textId="7461311E" w:rsidR="00223940" w:rsidRPr="00721A4F" w:rsidRDefault="00223940" w:rsidP="00BD4AA7">
      <w:pPr>
        <w:pStyle w:val="ListParagraph"/>
        <w:numPr>
          <w:ilvl w:val="0"/>
          <w:numId w:val="3"/>
        </w:numPr>
        <w:spacing w:after="0" w:line="240" w:lineRule="auto"/>
        <w:rPr>
          <w:rFonts w:ascii="Helvetica" w:hAnsi="Helvetica" w:cs="Arial"/>
        </w:rPr>
      </w:pPr>
      <w:r w:rsidRPr="00721A4F">
        <w:rPr>
          <w:rFonts w:ascii="Helvetica" w:hAnsi="Helvetica" w:cs="Arial"/>
          <w:b/>
        </w:rPr>
        <w:t xml:space="preserve">World Migration Globe </w:t>
      </w:r>
      <w:r w:rsidRPr="00721A4F">
        <w:rPr>
          <w:rFonts w:ascii="Helvetica" w:hAnsi="Helvetica" w:cs="Arial"/>
        </w:rPr>
        <w:t xml:space="preserve">is a stunning, </w:t>
      </w:r>
      <w:r w:rsidR="0092236C" w:rsidRPr="00721A4F">
        <w:rPr>
          <w:rFonts w:ascii="Helvetica" w:hAnsi="Helvetica" w:cs="Arial"/>
        </w:rPr>
        <w:t>5-foot</w:t>
      </w:r>
      <w:r w:rsidRPr="00721A4F">
        <w:rPr>
          <w:rFonts w:ascii="Helvetica" w:hAnsi="Helvetica" w:cs="Arial"/>
        </w:rPr>
        <w:t xml:space="preserve"> radiant </w:t>
      </w:r>
      <w:r w:rsidR="00676811" w:rsidRPr="00721A4F">
        <w:rPr>
          <w:rFonts w:ascii="Helvetica" w:hAnsi="Helvetica" w:cs="Arial"/>
        </w:rPr>
        <w:t xml:space="preserve">acrylic </w:t>
      </w:r>
      <w:r w:rsidRPr="00721A4F">
        <w:rPr>
          <w:rFonts w:ascii="Helvetica" w:hAnsi="Helvetica" w:cs="Arial"/>
        </w:rPr>
        <w:t xml:space="preserve">globe in which </w:t>
      </w:r>
      <w:r w:rsidR="00676811" w:rsidRPr="00721A4F">
        <w:rPr>
          <w:rFonts w:ascii="Helvetica" w:hAnsi="Helvetica" w:cs="Arial"/>
        </w:rPr>
        <w:t xml:space="preserve">HD </w:t>
      </w:r>
      <w:r w:rsidRPr="00721A4F">
        <w:rPr>
          <w:rFonts w:ascii="Helvetica" w:hAnsi="Helvetica" w:cs="Arial"/>
        </w:rPr>
        <w:t xml:space="preserve">video is projected </w:t>
      </w:r>
      <w:r w:rsidR="00676811" w:rsidRPr="00721A4F">
        <w:rPr>
          <w:rFonts w:ascii="Helvetica" w:hAnsi="Helvetica" w:cs="Arial"/>
        </w:rPr>
        <w:t>onto the interior of the sphere</w:t>
      </w:r>
      <w:r w:rsidRPr="00721A4F">
        <w:rPr>
          <w:rFonts w:ascii="Helvetica" w:hAnsi="Helvetica" w:cs="Arial"/>
        </w:rPr>
        <w:t xml:space="preserve"> </w:t>
      </w:r>
      <w:r w:rsidRPr="00721A4F">
        <w:rPr>
          <w:rFonts w:ascii="Helvetica" w:eastAsia="SimSun" w:hAnsi="Helvetica" w:cs="Arial"/>
          <w:lang w:eastAsia="zh-CN"/>
        </w:rPr>
        <w:t>illustrat</w:t>
      </w:r>
      <w:r w:rsidR="0092236C" w:rsidRPr="00721A4F">
        <w:rPr>
          <w:rFonts w:ascii="Helvetica" w:eastAsia="SimSun" w:hAnsi="Helvetica" w:cs="Arial"/>
          <w:lang w:eastAsia="zh-CN"/>
        </w:rPr>
        <w:t>ing</w:t>
      </w:r>
      <w:r w:rsidRPr="00721A4F">
        <w:rPr>
          <w:rFonts w:ascii="Helvetica" w:eastAsia="SimSun" w:hAnsi="Helvetica" w:cs="Arial"/>
          <w:lang w:eastAsia="zh-CN"/>
        </w:rPr>
        <w:t xml:space="preserve"> </w:t>
      </w:r>
      <w:r w:rsidR="00676811" w:rsidRPr="00721A4F">
        <w:rPr>
          <w:rFonts w:ascii="Helvetica" w:eastAsia="SimSun" w:hAnsi="Helvetica" w:cs="Arial"/>
          <w:lang w:eastAsia="zh-CN"/>
        </w:rPr>
        <w:t xml:space="preserve">human </w:t>
      </w:r>
      <w:r w:rsidRPr="00721A4F">
        <w:rPr>
          <w:rFonts w:ascii="Helvetica" w:eastAsia="SimSun" w:hAnsi="Helvetica" w:cs="Arial"/>
          <w:lang w:eastAsia="zh-CN"/>
        </w:rPr>
        <w:t xml:space="preserve">migration patterns throughout human history to the United States </w:t>
      </w:r>
      <w:r w:rsidR="00676811" w:rsidRPr="00721A4F">
        <w:rPr>
          <w:rFonts w:ascii="Helvetica" w:eastAsia="SimSun" w:hAnsi="Helvetica" w:cs="Arial"/>
          <w:lang w:eastAsia="zh-CN"/>
        </w:rPr>
        <w:t xml:space="preserve">and other nations </w:t>
      </w:r>
      <w:r w:rsidRPr="00721A4F">
        <w:rPr>
          <w:rFonts w:ascii="Helvetica" w:eastAsia="SimSun" w:hAnsi="Helvetica" w:cs="Arial"/>
          <w:lang w:eastAsia="zh-CN"/>
        </w:rPr>
        <w:t>around the world.</w:t>
      </w:r>
      <w:r w:rsidR="00676811" w:rsidRPr="00721A4F">
        <w:rPr>
          <w:rFonts w:ascii="Helvetica" w:eastAsia="SimSun" w:hAnsi="Helvetica" w:cs="Arial"/>
          <w:lang w:eastAsia="zh-CN"/>
        </w:rPr>
        <w:t xml:space="preserve"> Together with three </w:t>
      </w:r>
      <w:r w:rsidRPr="00721A4F">
        <w:rPr>
          <w:rFonts w:ascii="Helvetica" w:hAnsi="Helvetica" w:cs="Arial"/>
        </w:rPr>
        <w:t>dynamic LCD panel</w:t>
      </w:r>
      <w:r w:rsidR="00676811" w:rsidRPr="00721A4F">
        <w:rPr>
          <w:rFonts w:ascii="Helvetica" w:hAnsi="Helvetica" w:cs="Arial"/>
        </w:rPr>
        <w:t>s</w:t>
      </w:r>
      <w:r w:rsidRPr="00721A4F">
        <w:rPr>
          <w:rFonts w:ascii="Helvetica" w:hAnsi="Helvetica" w:cs="Arial"/>
        </w:rPr>
        <w:t xml:space="preserve"> </w:t>
      </w:r>
      <w:r w:rsidR="00676811" w:rsidRPr="00721A4F">
        <w:rPr>
          <w:rFonts w:ascii="Helvetica" w:hAnsi="Helvetica" w:cs="Arial"/>
        </w:rPr>
        <w:t>flanking</w:t>
      </w:r>
      <w:r w:rsidR="00F1271C" w:rsidRPr="00721A4F">
        <w:rPr>
          <w:rFonts w:ascii="Helvetica" w:hAnsi="Helvetica" w:cs="Arial"/>
        </w:rPr>
        <w:t xml:space="preserve"> the Globe</w:t>
      </w:r>
      <w:r w:rsidR="00676811" w:rsidRPr="00721A4F">
        <w:rPr>
          <w:rFonts w:ascii="Helvetica" w:hAnsi="Helvetica" w:cs="Arial"/>
        </w:rPr>
        <w:t xml:space="preserve">, this centerpiece of the Global Migration exhibit </w:t>
      </w:r>
      <w:r w:rsidR="002E6CD5" w:rsidRPr="00721A4F">
        <w:rPr>
          <w:rFonts w:ascii="Helvetica" w:hAnsi="Helvetica" w:cs="Arial"/>
        </w:rPr>
        <w:t>represents</w:t>
      </w:r>
      <w:r w:rsidR="00676811" w:rsidRPr="00721A4F">
        <w:rPr>
          <w:rFonts w:ascii="Helvetica" w:hAnsi="Helvetica" w:cs="Arial"/>
        </w:rPr>
        <w:t xml:space="preserve"> the museum’s new focus on telling a larger immigration story.</w:t>
      </w:r>
    </w:p>
    <w:p w14:paraId="09D772FA" w14:textId="77777777" w:rsidR="007D3393" w:rsidRPr="00721A4F" w:rsidRDefault="007D3393" w:rsidP="007D3393">
      <w:pPr>
        <w:spacing w:after="0" w:line="240" w:lineRule="auto"/>
        <w:rPr>
          <w:rFonts w:ascii="Helvetica" w:hAnsi="Helvetica" w:cs="Arial"/>
        </w:rPr>
      </w:pPr>
    </w:p>
    <w:p w14:paraId="2962A887" w14:textId="4FA63792" w:rsidR="00BC3C03" w:rsidRPr="00721A4F" w:rsidRDefault="00F779EE" w:rsidP="00BC3C03">
      <w:pPr>
        <w:pStyle w:val="ListParagraph"/>
        <w:numPr>
          <w:ilvl w:val="0"/>
          <w:numId w:val="2"/>
        </w:numPr>
        <w:spacing w:line="240" w:lineRule="auto"/>
        <w:rPr>
          <w:rFonts w:ascii="Helvetica" w:eastAsia="SimSun" w:hAnsi="Helvetica" w:cs="Arial"/>
          <w:lang w:eastAsia="zh-CN"/>
        </w:rPr>
      </w:pPr>
      <w:r w:rsidRPr="00721A4F">
        <w:rPr>
          <w:rFonts w:ascii="Helvetica" w:eastAsia="SimSun" w:hAnsi="Helvetica" w:cs="Arial"/>
          <w:b/>
          <w:lang w:eastAsia="zh-CN"/>
        </w:rPr>
        <w:t>The Journey: New Eras of Immigration</w:t>
      </w:r>
      <w:r w:rsidRPr="00721A4F">
        <w:rPr>
          <w:rFonts w:ascii="Helvetica" w:eastAsia="SimSun" w:hAnsi="Helvetica" w:cs="Arial"/>
          <w:lang w:eastAsia="zh-CN"/>
        </w:rPr>
        <w:t xml:space="preserve"> </w:t>
      </w:r>
      <w:r w:rsidR="005E5258" w:rsidRPr="00721A4F">
        <w:rPr>
          <w:rFonts w:ascii="Helvetica" w:eastAsia="SimSun" w:hAnsi="Helvetica" w:cs="Arial"/>
          <w:lang w:eastAsia="zh-CN"/>
        </w:rPr>
        <w:t xml:space="preserve">features </w:t>
      </w:r>
      <w:r w:rsidR="00C27D6B" w:rsidRPr="00721A4F">
        <w:rPr>
          <w:rFonts w:ascii="Helvetica" w:eastAsia="SimSun" w:hAnsi="Helvetica" w:cs="Arial"/>
          <w:lang w:eastAsia="zh-CN"/>
        </w:rPr>
        <w:t xml:space="preserve">large-scale </w:t>
      </w:r>
      <w:r w:rsidR="005E5258" w:rsidRPr="00721A4F">
        <w:rPr>
          <w:rFonts w:ascii="Helvetica" w:eastAsia="SimSun" w:hAnsi="Helvetica" w:cs="Arial"/>
          <w:lang w:eastAsia="zh-CN"/>
        </w:rPr>
        <w:t xml:space="preserve">video projections </w:t>
      </w:r>
      <w:r w:rsidR="00C27D6B" w:rsidRPr="00721A4F">
        <w:rPr>
          <w:rFonts w:ascii="Helvetica" w:eastAsia="SimSun" w:hAnsi="Helvetica" w:cs="Arial"/>
          <w:lang w:eastAsia="zh-CN"/>
        </w:rPr>
        <w:t xml:space="preserve">and interactive displays like the Story Kiosks, where visitors </w:t>
      </w:r>
      <w:r w:rsidR="002E6CD5" w:rsidRPr="00721A4F">
        <w:rPr>
          <w:rFonts w:ascii="Helvetica" w:eastAsia="SimSun" w:hAnsi="Helvetica" w:cs="Arial"/>
          <w:lang w:eastAsia="zh-CN"/>
        </w:rPr>
        <w:t>select from a variety of</w:t>
      </w:r>
      <w:r w:rsidR="00C27D6B" w:rsidRPr="00721A4F">
        <w:rPr>
          <w:rFonts w:ascii="Helvetica" w:eastAsia="SimSun" w:hAnsi="Helvetica" w:cs="Arial"/>
          <w:lang w:eastAsia="zh-CN"/>
        </w:rPr>
        <w:t xml:space="preserve"> videos of </w:t>
      </w:r>
      <w:r w:rsidR="00B93110" w:rsidRPr="00721A4F">
        <w:rPr>
          <w:rFonts w:ascii="Helvetica" w:eastAsia="SimSun" w:hAnsi="Helvetica" w:cs="Arial"/>
          <w:lang w:eastAsia="zh-CN"/>
        </w:rPr>
        <w:t>immigrants shar</w:t>
      </w:r>
      <w:r w:rsidR="0092236C" w:rsidRPr="00721A4F">
        <w:rPr>
          <w:rFonts w:ascii="Helvetica" w:eastAsia="SimSun" w:hAnsi="Helvetica" w:cs="Arial"/>
          <w:lang w:eastAsia="zh-CN"/>
        </w:rPr>
        <w:t>ing</w:t>
      </w:r>
      <w:r w:rsidR="00B93110" w:rsidRPr="00721A4F">
        <w:rPr>
          <w:rFonts w:ascii="Helvetica" w:eastAsia="SimSun" w:hAnsi="Helvetica" w:cs="Arial"/>
          <w:lang w:eastAsia="zh-CN"/>
        </w:rPr>
        <w:t xml:space="preserve"> their </w:t>
      </w:r>
      <w:r w:rsidR="00C27D6B" w:rsidRPr="00721A4F">
        <w:rPr>
          <w:rFonts w:ascii="Helvetica" w:eastAsia="SimSun" w:hAnsi="Helvetica" w:cs="Arial"/>
          <w:lang w:eastAsia="zh-CN"/>
        </w:rPr>
        <w:t xml:space="preserve">moving, </w:t>
      </w:r>
      <w:r w:rsidR="00B93110" w:rsidRPr="00721A4F">
        <w:rPr>
          <w:rFonts w:ascii="Helvetica" w:eastAsia="SimSun" w:hAnsi="Helvetica" w:cs="Arial"/>
          <w:lang w:eastAsia="zh-CN"/>
        </w:rPr>
        <w:t>first-hand accounts of</w:t>
      </w:r>
      <w:r w:rsidR="00321377" w:rsidRPr="00721A4F">
        <w:rPr>
          <w:rFonts w:ascii="Helvetica" w:eastAsia="SimSun" w:hAnsi="Helvetica" w:cs="Arial"/>
          <w:lang w:eastAsia="zh-CN"/>
        </w:rPr>
        <w:t xml:space="preserve"> arriving and living in America</w:t>
      </w:r>
      <w:r w:rsidR="005E5258" w:rsidRPr="00721A4F">
        <w:rPr>
          <w:rFonts w:ascii="Helvetica" w:eastAsia="SimSun" w:hAnsi="Helvetica" w:cs="Arial"/>
          <w:lang w:eastAsia="zh-CN"/>
        </w:rPr>
        <w:t>.</w:t>
      </w:r>
      <w:r w:rsidR="00B93110" w:rsidRPr="00721A4F">
        <w:rPr>
          <w:rFonts w:ascii="Helvetica" w:eastAsia="SimSun" w:hAnsi="Helvetica" w:cs="Arial"/>
          <w:lang w:eastAsia="zh-CN"/>
        </w:rPr>
        <w:t xml:space="preserve"> </w:t>
      </w:r>
      <w:r w:rsidR="00C27D6B" w:rsidRPr="00721A4F">
        <w:rPr>
          <w:rFonts w:ascii="Helvetica" w:eastAsia="SimSun" w:hAnsi="Helvetica" w:cs="Arial"/>
          <w:lang w:eastAsia="zh-CN"/>
        </w:rPr>
        <w:t xml:space="preserve">Visitors to the interactive </w:t>
      </w:r>
      <w:r w:rsidR="00C27D6B" w:rsidRPr="00721A4F">
        <w:rPr>
          <w:rFonts w:ascii="Helvetica" w:eastAsia="SimSun" w:hAnsi="Helvetica" w:cs="Arial"/>
          <w:i/>
          <w:lang w:eastAsia="zh-CN"/>
        </w:rPr>
        <w:t>Threads of Migration</w:t>
      </w:r>
      <w:r w:rsidR="00C27D6B" w:rsidRPr="00721A4F">
        <w:rPr>
          <w:rFonts w:ascii="Helvetica" w:eastAsia="SimSun" w:hAnsi="Helvetica" w:cs="Arial"/>
          <w:lang w:eastAsia="zh-CN"/>
        </w:rPr>
        <w:t xml:space="preserve"> can trace the arc of their ancestors’ journey by locating the geographic coordinates between where they live today and where their forebears started their journey. An interactive for kids, </w:t>
      </w:r>
      <w:r w:rsidR="00C27D6B" w:rsidRPr="00721A4F">
        <w:rPr>
          <w:rFonts w:ascii="Helvetica" w:eastAsia="SimSun" w:hAnsi="Helvetica" w:cs="Arial"/>
          <w:i/>
          <w:lang w:eastAsia="zh-CN"/>
        </w:rPr>
        <w:t>Time Travels</w:t>
      </w:r>
      <w:r w:rsidR="00C27D6B" w:rsidRPr="00721A4F">
        <w:rPr>
          <w:rFonts w:ascii="Helvetica" w:eastAsia="SimSun" w:hAnsi="Helvetica" w:cs="Arial"/>
          <w:lang w:eastAsia="zh-CN"/>
        </w:rPr>
        <w:t>, let’s them explore and reveal the length of a journey at different points of time depending on the mode of travel.</w:t>
      </w:r>
    </w:p>
    <w:p w14:paraId="48E8165D" w14:textId="77777777" w:rsidR="002E6CD5" w:rsidRPr="00721A4F" w:rsidRDefault="002E6CD5" w:rsidP="002E6CD5">
      <w:pPr>
        <w:pStyle w:val="ListParagraph"/>
        <w:spacing w:line="240" w:lineRule="auto"/>
        <w:rPr>
          <w:rFonts w:ascii="Helvetica" w:eastAsia="SimSun" w:hAnsi="Helvetica" w:cs="Arial"/>
          <w:lang w:eastAsia="zh-CN"/>
        </w:rPr>
      </w:pPr>
    </w:p>
    <w:p w14:paraId="0AAEC707" w14:textId="36AEB6A1" w:rsidR="002E6CD5" w:rsidRPr="00721A4F" w:rsidRDefault="002E6CD5" w:rsidP="002E6CD5">
      <w:pPr>
        <w:pStyle w:val="ListParagraph"/>
        <w:widowControl w:val="0"/>
        <w:numPr>
          <w:ilvl w:val="0"/>
          <w:numId w:val="2"/>
        </w:numPr>
        <w:autoSpaceDE w:val="0"/>
        <w:autoSpaceDN w:val="0"/>
        <w:adjustRightInd w:val="0"/>
        <w:spacing w:after="0" w:line="240" w:lineRule="auto"/>
        <w:rPr>
          <w:rFonts w:ascii="Helvetica" w:hAnsi="Helvetica" w:cs="Arial"/>
        </w:rPr>
      </w:pPr>
      <w:r w:rsidRPr="00721A4F">
        <w:rPr>
          <w:rFonts w:ascii="Helvetica" w:eastAsia="SimSun" w:hAnsi="Helvetica" w:cs="Arial"/>
          <w:b/>
          <w:lang w:eastAsia="zh-CN"/>
        </w:rPr>
        <w:t>Citizenship Gallery</w:t>
      </w:r>
      <w:r w:rsidRPr="00721A4F">
        <w:rPr>
          <w:rFonts w:ascii="Helvetica" w:eastAsia="SimSun" w:hAnsi="Helvetica" w:cs="Arial"/>
          <w:lang w:eastAsia="zh-CN"/>
        </w:rPr>
        <w:t>: Highlights include a</w:t>
      </w:r>
      <w:r w:rsidRPr="00721A4F">
        <w:rPr>
          <w:rFonts w:ascii="Helvetica" w:hAnsi="Helvetica" w:cs="Arial"/>
        </w:rPr>
        <w:t>n interactive program that invites visitors to try their hand at the civics and American history test that immigrants take to become naturalized U.S. citizens</w:t>
      </w:r>
      <w:r w:rsidR="00250757" w:rsidRPr="00721A4F">
        <w:rPr>
          <w:rFonts w:ascii="Helvetica" w:eastAsia="SimSun" w:hAnsi="Helvetica" w:cs="Arial"/>
          <w:lang w:eastAsia="zh-CN"/>
        </w:rPr>
        <w:t xml:space="preserve">, and includes </w:t>
      </w:r>
      <w:r w:rsidRPr="00721A4F">
        <w:rPr>
          <w:rFonts w:ascii="Helvetica" w:hAnsi="Helvetica" w:cs="Arial"/>
        </w:rPr>
        <w:t>video of naturalization ceremonies around the country, culminating in the oath of citizenship</w:t>
      </w:r>
      <w:r w:rsidR="00250757" w:rsidRPr="00721A4F">
        <w:rPr>
          <w:rFonts w:ascii="Helvetica" w:hAnsi="Helvetica" w:cs="Arial"/>
        </w:rPr>
        <w:t>.</w:t>
      </w:r>
    </w:p>
    <w:bookmarkEnd w:id="1"/>
    <w:bookmarkEnd w:id="2"/>
    <w:p w14:paraId="6E1617D4" w14:textId="77777777" w:rsidR="00BC3C03" w:rsidRPr="00721A4F" w:rsidRDefault="00BC3C03" w:rsidP="002E6CD5">
      <w:pPr>
        <w:spacing w:after="0" w:line="240" w:lineRule="auto"/>
        <w:rPr>
          <w:rFonts w:ascii="Helvetica" w:eastAsia="SimSun" w:hAnsi="Helvetica" w:cs="Arial"/>
          <w:lang w:eastAsia="zh-CN"/>
        </w:rPr>
      </w:pPr>
    </w:p>
    <w:p w14:paraId="609D1A5F" w14:textId="789958BC" w:rsidR="00111348" w:rsidRPr="00721A4F" w:rsidRDefault="00063362" w:rsidP="00063362">
      <w:pPr>
        <w:spacing w:after="0" w:line="240" w:lineRule="auto"/>
        <w:rPr>
          <w:rFonts w:ascii="Helvetica" w:hAnsi="Helvetica" w:cs="Arial"/>
          <w:bCs/>
        </w:rPr>
      </w:pPr>
      <w:r w:rsidRPr="00721A4F">
        <w:rPr>
          <w:rFonts w:ascii="Helvetica" w:hAnsi="Helvetica" w:cs="Arial"/>
          <w:bCs/>
        </w:rPr>
        <w:t xml:space="preserve">The </w:t>
      </w:r>
      <w:r w:rsidR="00CE3C06" w:rsidRPr="00721A4F">
        <w:rPr>
          <w:rFonts w:ascii="Helvetica" w:hAnsi="Helvetica" w:cs="Arial"/>
          <w:bCs/>
        </w:rPr>
        <w:t>opening</w:t>
      </w:r>
      <w:r w:rsidRPr="00721A4F">
        <w:rPr>
          <w:rFonts w:ascii="Helvetica" w:hAnsi="Helvetica" w:cs="Arial"/>
          <w:bCs/>
        </w:rPr>
        <w:t xml:space="preserve"> </w:t>
      </w:r>
      <w:r w:rsidR="009E2DDC" w:rsidRPr="00721A4F">
        <w:rPr>
          <w:rFonts w:ascii="Helvetica" w:hAnsi="Helvetica" w:cs="Arial"/>
          <w:bCs/>
        </w:rPr>
        <w:t xml:space="preserve">of </w:t>
      </w:r>
      <w:r w:rsidR="005E5258" w:rsidRPr="00721A4F">
        <w:rPr>
          <w:rFonts w:ascii="Helvetica" w:hAnsi="Helvetica" w:cs="Arial"/>
          <w:bCs/>
        </w:rPr>
        <w:t>The Peopling of the America Center builds on ESI Design</w:t>
      </w:r>
      <w:r w:rsidR="00BC3C03" w:rsidRPr="00721A4F">
        <w:rPr>
          <w:rFonts w:ascii="Helvetica" w:hAnsi="Helvetica" w:cs="Arial"/>
          <w:bCs/>
        </w:rPr>
        <w:t xml:space="preserve">’s long </w:t>
      </w:r>
      <w:r w:rsidR="00250757" w:rsidRPr="00721A4F">
        <w:rPr>
          <w:rFonts w:ascii="Helvetica" w:hAnsi="Helvetica" w:cs="Arial"/>
          <w:bCs/>
        </w:rPr>
        <w:t>history</w:t>
      </w:r>
      <w:r w:rsidR="00BC3C03" w:rsidRPr="00721A4F">
        <w:rPr>
          <w:rFonts w:ascii="Helvetica" w:hAnsi="Helvetica" w:cs="Arial"/>
          <w:bCs/>
        </w:rPr>
        <w:t xml:space="preserve"> of setting </w:t>
      </w:r>
      <w:r w:rsidR="005E5258" w:rsidRPr="00721A4F">
        <w:rPr>
          <w:rFonts w:ascii="Helvetica" w:hAnsi="Helvetica" w:cs="Arial"/>
          <w:bCs/>
        </w:rPr>
        <w:t>new benchmarks for interactivity and experience design in museums and cultural institutions</w:t>
      </w:r>
      <w:r w:rsidR="00250757" w:rsidRPr="00721A4F">
        <w:rPr>
          <w:rFonts w:ascii="Helvetica" w:hAnsi="Helvetica" w:cs="Arial"/>
          <w:bCs/>
        </w:rPr>
        <w:t>—</w:t>
      </w:r>
      <w:r w:rsidR="005E5258" w:rsidRPr="00721A4F">
        <w:rPr>
          <w:rFonts w:ascii="Helvetica" w:hAnsi="Helvetica" w:cs="Arial"/>
          <w:bCs/>
        </w:rPr>
        <w:t>from creating one of the nation’s first interactive museums (The Brooklyn Children’s Museum) 35 years ago to t</w:t>
      </w:r>
      <w:r w:rsidR="00CE3C06" w:rsidRPr="00721A4F">
        <w:rPr>
          <w:rFonts w:ascii="Helvetica" w:hAnsi="Helvetica" w:cs="Arial"/>
          <w:bCs/>
        </w:rPr>
        <w:t>he</w:t>
      </w:r>
      <w:r w:rsidRPr="00721A4F">
        <w:rPr>
          <w:rFonts w:ascii="Helvetica" w:hAnsi="Helvetica" w:cs="Arial"/>
          <w:bCs/>
        </w:rPr>
        <w:t xml:space="preserve"> March 2015 </w:t>
      </w:r>
      <w:r w:rsidR="009C1A8B" w:rsidRPr="00721A4F">
        <w:rPr>
          <w:rFonts w:ascii="Helvetica" w:hAnsi="Helvetica" w:cs="Arial"/>
          <w:bCs/>
        </w:rPr>
        <w:t xml:space="preserve">opening </w:t>
      </w:r>
      <w:r w:rsidRPr="00721A4F">
        <w:rPr>
          <w:rFonts w:ascii="Helvetica" w:hAnsi="Helvetica" w:cs="Arial"/>
          <w:bCs/>
        </w:rPr>
        <w:t xml:space="preserve">of the </w:t>
      </w:r>
      <w:hyperlink r:id="rId11" w:history="1">
        <w:r w:rsidRPr="00721A4F">
          <w:rPr>
            <w:rStyle w:val="Hyperlink"/>
            <w:rFonts w:ascii="Helvetica" w:hAnsi="Helvetica" w:cs="Arial"/>
            <w:bCs/>
            <w:color w:val="auto"/>
          </w:rPr>
          <w:t>Edward M. Kennedy Institute</w:t>
        </w:r>
      </w:hyperlink>
      <w:r w:rsidRPr="00721A4F">
        <w:rPr>
          <w:rFonts w:ascii="Helvetica" w:hAnsi="Helvetica" w:cs="Arial"/>
          <w:bCs/>
        </w:rPr>
        <w:t xml:space="preserve"> in Boston</w:t>
      </w:r>
      <w:r w:rsidR="00A038C5" w:rsidRPr="00721A4F">
        <w:rPr>
          <w:rFonts w:ascii="Helvetica" w:hAnsi="Helvetica" w:cs="Arial"/>
          <w:bCs/>
        </w:rPr>
        <w:t>.</w:t>
      </w:r>
      <w:r w:rsidR="009C1A8B" w:rsidRPr="00721A4F">
        <w:rPr>
          <w:rFonts w:ascii="Helvetica" w:hAnsi="Helvetica" w:cs="Arial"/>
          <w:bCs/>
        </w:rPr>
        <w:t xml:space="preserve"> </w:t>
      </w:r>
    </w:p>
    <w:p w14:paraId="1D217172" w14:textId="77777777" w:rsidR="001D1DD1" w:rsidRPr="00721A4F" w:rsidRDefault="001D1DD1" w:rsidP="00063362">
      <w:pPr>
        <w:spacing w:after="0" w:line="240" w:lineRule="auto"/>
        <w:rPr>
          <w:rFonts w:ascii="Helvetica" w:hAnsi="Helvetica" w:cs="Arial"/>
          <w:bCs/>
        </w:rPr>
      </w:pPr>
    </w:p>
    <w:p w14:paraId="40E64BE9" w14:textId="77777777" w:rsidR="001D1DD1" w:rsidRPr="00721A4F" w:rsidRDefault="001D1DD1" w:rsidP="007D3393">
      <w:pPr>
        <w:spacing w:after="0" w:line="240" w:lineRule="auto"/>
        <w:rPr>
          <w:rFonts w:ascii="Helvetica" w:hAnsi="Helvetica" w:cs="Arial"/>
        </w:rPr>
      </w:pPr>
    </w:p>
    <w:p w14:paraId="3A52CD3E" w14:textId="77777777" w:rsidR="007D3393" w:rsidRPr="00721A4F" w:rsidRDefault="007D3393" w:rsidP="007D3393">
      <w:pPr>
        <w:shd w:val="clear" w:color="auto" w:fill="FFFFFF"/>
        <w:spacing w:after="0" w:line="240" w:lineRule="auto"/>
        <w:rPr>
          <w:rFonts w:ascii="Helvetica" w:eastAsia="Times New Roman" w:hAnsi="Helvetica" w:cs="Arial"/>
          <w:b/>
        </w:rPr>
      </w:pPr>
      <w:r w:rsidRPr="00721A4F">
        <w:rPr>
          <w:rFonts w:ascii="Helvetica" w:eastAsia="Times New Roman" w:hAnsi="Helvetica" w:cs="Arial"/>
          <w:b/>
          <w:iCs/>
        </w:rPr>
        <w:t>About ESI Design</w:t>
      </w:r>
    </w:p>
    <w:p w14:paraId="159896C6" w14:textId="7B1CB305" w:rsidR="007D3393" w:rsidRPr="00721A4F" w:rsidRDefault="007D3393" w:rsidP="00C5778A">
      <w:pPr>
        <w:shd w:val="clear" w:color="auto" w:fill="FFFFFF"/>
        <w:spacing w:after="0" w:line="240" w:lineRule="auto"/>
        <w:ind w:right="-270"/>
        <w:rPr>
          <w:rFonts w:ascii="Helvetica" w:eastAsia="Times New Roman" w:hAnsi="Helvetica" w:cs="Arial"/>
        </w:rPr>
      </w:pPr>
      <w:r w:rsidRPr="00721A4F">
        <w:rPr>
          <w:rFonts w:ascii="Helvetica" w:eastAsia="Times New Roman" w:hAnsi="Helvetica" w:cs="Arial"/>
          <w:iCs/>
        </w:rPr>
        <w:t xml:space="preserve">ESI Design has been a pioneer in experience design and audience engagement since </w:t>
      </w:r>
      <w:proofErr w:type="gramStart"/>
      <w:r w:rsidRPr="00721A4F">
        <w:rPr>
          <w:rFonts w:ascii="Helvetica" w:eastAsia="Times New Roman" w:hAnsi="Helvetica" w:cs="Arial"/>
          <w:iCs/>
        </w:rPr>
        <w:t>its</w:t>
      </w:r>
      <w:proofErr w:type="gramEnd"/>
      <w:r w:rsidRPr="00721A4F">
        <w:rPr>
          <w:rFonts w:ascii="Helvetica" w:eastAsia="Times New Roman" w:hAnsi="Helvetica" w:cs="Arial"/>
          <w:iCs/>
        </w:rPr>
        <w:t xml:space="preserve"> foun</w:t>
      </w:r>
      <w:r w:rsidR="00A038C5" w:rsidRPr="00721A4F">
        <w:rPr>
          <w:rFonts w:ascii="Helvetica" w:eastAsia="Times New Roman" w:hAnsi="Helvetica" w:cs="Arial"/>
          <w:iCs/>
        </w:rPr>
        <w:t>ding by Edwin Schlossberg in 197</w:t>
      </w:r>
      <w:r w:rsidRPr="00721A4F">
        <w:rPr>
          <w:rFonts w:ascii="Helvetica" w:eastAsia="Times New Roman" w:hAnsi="Helvetica" w:cs="Arial"/>
          <w:iCs/>
        </w:rPr>
        <w:t>7. The firm specializes in imagining and creating immersive and interactive environments that help brands, corporations and cultural institutions engage with audiences and customers in innovative, more meaningful ways.</w:t>
      </w:r>
      <w:r w:rsidR="00BC3C03" w:rsidRPr="00721A4F">
        <w:rPr>
          <w:rFonts w:ascii="Helvetica" w:eastAsia="Times New Roman" w:hAnsi="Helvetica" w:cs="Arial"/>
        </w:rPr>
        <w:t xml:space="preserve"> </w:t>
      </w:r>
      <w:r w:rsidRPr="00721A4F">
        <w:rPr>
          <w:rFonts w:ascii="Helvetica" w:eastAsia="Times New Roman" w:hAnsi="Helvetica" w:cs="Arial"/>
          <w:iCs/>
        </w:rPr>
        <w:t>A New York-based, multidisciplinary firm, ESI Design has realized memorable experiences, exhibits and environments for such clients as Barclays, AT&amp;T, Comcast, The Edward M. Kennedy Institute, eBay, The Ellis Island/Statue of Liberty Foundation and National Park Service, Beacon Capital, PNC and Barclays. </w:t>
      </w:r>
      <w:r w:rsidR="002E6CD5" w:rsidRPr="00721A4F">
        <w:rPr>
          <w:rFonts w:ascii="Helvetica" w:eastAsia="Times New Roman" w:hAnsi="Helvetica" w:cs="Arial"/>
          <w:iCs/>
        </w:rPr>
        <w:t>(</w:t>
      </w:r>
      <w:hyperlink r:id="rId12" w:history="1">
        <w:r w:rsidR="00A038C5" w:rsidRPr="00721A4F">
          <w:rPr>
            <w:rStyle w:val="Hyperlink"/>
            <w:rFonts w:ascii="Helvetica" w:eastAsia="Times New Roman" w:hAnsi="Helvetica" w:cs="Arial"/>
            <w:iCs/>
            <w:color w:val="auto"/>
          </w:rPr>
          <w:t>www.esidesign.com</w:t>
        </w:r>
      </w:hyperlink>
      <w:r w:rsidR="002E6CD5" w:rsidRPr="00721A4F">
        <w:rPr>
          <w:rFonts w:ascii="Helvetica" w:eastAsia="Times New Roman" w:hAnsi="Helvetica" w:cs="Arial"/>
          <w:iCs/>
        </w:rPr>
        <w:t xml:space="preserve">) </w:t>
      </w:r>
    </w:p>
    <w:p w14:paraId="19DCD5D7" w14:textId="77777777" w:rsidR="007D3393" w:rsidRPr="00721A4F" w:rsidRDefault="007D3393" w:rsidP="007D3393">
      <w:pPr>
        <w:spacing w:after="0" w:line="240" w:lineRule="auto"/>
        <w:rPr>
          <w:rFonts w:ascii="Helvetica" w:hAnsi="Helvetica" w:cs="Arial"/>
        </w:rPr>
      </w:pPr>
    </w:p>
    <w:p w14:paraId="48045D84" w14:textId="77777777" w:rsidR="00E65537" w:rsidRPr="00721A4F" w:rsidRDefault="00E65537" w:rsidP="00E65537">
      <w:pPr>
        <w:spacing w:after="0" w:line="240" w:lineRule="auto"/>
        <w:rPr>
          <w:rFonts w:ascii="Helvetica" w:hAnsi="Helvetica" w:cs="Arial"/>
        </w:rPr>
      </w:pPr>
      <w:proofErr w:type="gramStart"/>
      <w:r w:rsidRPr="00721A4F">
        <w:rPr>
          <w:rFonts w:ascii="Helvetica" w:hAnsi="Helvetica" w:cs="Arial"/>
          <w:b/>
          <w:bCs/>
        </w:rPr>
        <w:t>About The Statue of Liberty-Ellis Island Foundation, Inc.</w:t>
      </w:r>
      <w:proofErr w:type="gramEnd"/>
    </w:p>
    <w:p w14:paraId="6A846492" w14:textId="77777777" w:rsidR="00E65537" w:rsidRPr="00721A4F" w:rsidRDefault="00E65537" w:rsidP="00E65537">
      <w:pPr>
        <w:spacing w:after="0" w:line="240" w:lineRule="auto"/>
        <w:rPr>
          <w:rFonts w:ascii="Helvetica" w:hAnsi="Helvetica" w:cs="Arial"/>
        </w:rPr>
      </w:pPr>
      <w:r w:rsidRPr="00721A4F">
        <w:rPr>
          <w:rFonts w:ascii="Helvetica" w:hAnsi="Helvetica" w:cs="Arial"/>
        </w:rPr>
        <w:t xml:space="preserve">The Statue of Liberty-Ellis Island Foundation, Inc. is a non-profit organization founded in 1982 to raise funds for and oversee the historic restorations of the Statue of Liberty and Ellis Island, working in partnership with the National Park Service/U.S. Department of the Interior. In addition to restoring the monuments, the Foundation created museums on both islands, The American Immigrant Wall of Honor®, the American Family Immigration History Center®, and its newest project, The Peopling of America Center® which has transformed the museum into the Ellis </w:t>
      </w:r>
      <w:r w:rsidRPr="00721A4F">
        <w:rPr>
          <w:rFonts w:ascii="Helvetica" w:hAnsi="Helvetica" w:cs="Arial"/>
        </w:rPr>
        <w:lastRenderedPageBreak/>
        <w:t>Island National Museum of Immigration. The Foundation’s endowment has funded over 200 projects at the islands.</w:t>
      </w:r>
    </w:p>
    <w:p w14:paraId="74132A26" w14:textId="77777777" w:rsidR="00E65537" w:rsidRPr="00721A4F" w:rsidRDefault="00E65537" w:rsidP="00E65537">
      <w:pPr>
        <w:spacing w:after="0" w:line="240" w:lineRule="auto"/>
        <w:rPr>
          <w:rFonts w:ascii="Helvetica" w:hAnsi="Helvetica" w:cs="Arial"/>
        </w:rPr>
      </w:pPr>
      <w:r w:rsidRPr="00721A4F">
        <w:rPr>
          <w:rFonts w:ascii="Helvetica" w:hAnsi="Helvetica" w:cs="Arial"/>
        </w:rPr>
        <w:t> </w:t>
      </w:r>
    </w:p>
    <w:p w14:paraId="1E44F057" w14:textId="77777777" w:rsidR="00E65537" w:rsidRPr="00721A4F" w:rsidRDefault="00E65537" w:rsidP="007D3393">
      <w:pPr>
        <w:spacing w:after="0" w:line="240" w:lineRule="auto"/>
        <w:rPr>
          <w:rFonts w:ascii="Helvetica" w:hAnsi="Helvetica" w:cs="Arial"/>
          <w:sz w:val="20"/>
          <w:szCs w:val="20"/>
        </w:rPr>
      </w:pPr>
    </w:p>
    <w:sectPr w:rsidR="00E65537" w:rsidRPr="00721A4F" w:rsidSect="00111348">
      <w:pgSz w:w="12240" w:h="15840"/>
      <w:pgMar w:top="900" w:right="1440" w:bottom="63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375F98" w15:done="0"/>
  <w15:commentEx w15:paraId="4C5B008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861A1"/>
    <w:multiLevelType w:val="hybridMultilevel"/>
    <w:tmpl w:val="33C8D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9739A"/>
    <w:multiLevelType w:val="hybridMultilevel"/>
    <w:tmpl w:val="55D43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9F29B5"/>
    <w:multiLevelType w:val="hybridMultilevel"/>
    <w:tmpl w:val="FBE2D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43647D"/>
    <w:multiLevelType w:val="hybridMultilevel"/>
    <w:tmpl w:val="432A0762"/>
    <w:lvl w:ilvl="0" w:tplc="0A885BF6">
      <w:start w:val="9"/>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ck Kowalczyk">
    <w15:presenceInfo w15:providerId="Windows Live" w15:userId="bb147b0f2ec5b7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336"/>
    <w:rsid w:val="00063362"/>
    <w:rsid w:val="000A20A3"/>
    <w:rsid w:val="00111348"/>
    <w:rsid w:val="00141261"/>
    <w:rsid w:val="0014520B"/>
    <w:rsid w:val="001D1DD1"/>
    <w:rsid w:val="001D6251"/>
    <w:rsid w:val="001F10B9"/>
    <w:rsid w:val="00210056"/>
    <w:rsid w:val="002160D7"/>
    <w:rsid w:val="00223940"/>
    <w:rsid w:val="00250757"/>
    <w:rsid w:val="00256457"/>
    <w:rsid w:val="002632C8"/>
    <w:rsid w:val="002E6CD5"/>
    <w:rsid w:val="00321377"/>
    <w:rsid w:val="00343D4E"/>
    <w:rsid w:val="00372570"/>
    <w:rsid w:val="003728D1"/>
    <w:rsid w:val="003C13DA"/>
    <w:rsid w:val="003C55F1"/>
    <w:rsid w:val="003C6FA8"/>
    <w:rsid w:val="003E0610"/>
    <w:rsid w:val="00454E45"/>
    <w:rsid w:val="004736D7"/>
    <w:rsid w:val="00473D59"/>
    <w:rsid w:val="00496C07"/>
    <w:rsid w:val="004C1EDA"/>
    <w:rsid w:val="004D4683"/>
    <w:rsid w:val="005A4A26"/>
    <w:rsid w:val="005E5258"/>
    <w:rsid w:val="00676811"/>
    <w:rsid w:val="00676E2A"/>
    <w:rsid w:val="006974A7"/>
    <w:rsid w:val="006A0B28"/>
    <w:rsid w:val="00711488"/>
    <w:rsid w:val="00715FB7"/>
    <w:rsid w:val="00721A4F"/>
    <w:rsid w:val="007252F5"/>
    <w:rsid w:val="00743751"/>
    <w:rsid w:val="007B6377"/>
    <w:rsid w:val="007C79D2"/>
    <w:rsid w:val="007D3393"/>
    <w:rsid w:val="00853A60"/>
    <w:rsid w:val="00894C38"/>
    <w:rsid w:val="008A73BD"/>
    <w:rsid w:val="008C5A85"/>
    <w:rsid w:val="008D3B39"/>
    <w:rsid w:val="0091533B"/>
    <w:rsid w:val="0092236C"/>
    <w:rsid w:val="00926CFF"/>
    <w:rsid w:val="00983A5F"/>
    <w:rsid w:val="00990E29"/>
    <w:rsid w:val="009B47AA"/>
    <w:rsid w:val="009C1A8B"/>
    <w:rsid w:val="009C4BDB"/>
    <w:rsid w:val="009D216D"/>
    <w:rsid w:val="009D5FD5"/>
    <w:rsid w:val="009E2DDC"/>
    <w:rsid w:val="009E414C"/>
    <w:rsid w:val="00A02C62"/>
    <w:rsid w:val="00A038C5"/>
    <w:rsid w:val="00A04A16"/>
    <w:rsid w:val="00A27BA6"/>
    <w:rsid w:val="00A47C7C"/>
    <w:rsid w:val="00A6199C"/>
    <w:rsid w:val="00AC17D8"/>
    <w:rsid w:val="00AF6334"/>
    <w:rsid w:val="00B063CC"/>
    <w:rsid w:val="00B93110"/>
    <w:rsid w:val="00BA29CF"/>
    <w:rsid w:val="00BC227D"/>
    <w:rsid w:val="00BC3C03"/>
    <w:rsid w:val="00BD4AA7"/>
    <w:rsid w:val="00C2329C"/>
    <w:rsid w:val="00C27D6B"/>
    <w:rsid w:val="00C3088E"/>
    <w:rsid w:val="00C5778A"/>
    <w:rsid w:val="00CB7695"/>
    <w:rsid w:val="00CE3C06"/>
    <w:rsid w:val="00D144F7"/>
    <w:rsid w:val="00D83224"/>
    <w:rsid w:val="00DA52F2"/>
    <w:rsid w:val="00DE6C29"/>
    <w:rsid w:val="00DF27EF"/>
    <w:rsid w:val="00E33336"/>
    <w:rsid w:val="00E5646A"/>
    <w:rsid w:val="00E65537"/>
    <w:rsid w:val="00EE26AF"/>
    <w:rsid w:val="00EE3C97"/>
    <w:rsid w:val="00F042BD"/>
    <w:rsid w:val="00F1271C"/>
    <w:rsid w:val="00F138B7"/>
    <w:rsid w:val="00F206F1"/>
    <w:rsid w:val="00F44354"/>
    <w:rsid w:val="00F5359D"/>
    <w:rsid w:val="00F779EE"/>
    <w:rsid w:val="00FA1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11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9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362"/>
    <w:rPr>
      <w:color w:val="0000FF" w:themeColor="hyperlink"/>
      <w:u w:val="single"/>
    </w:rPr>
  </w:style>
  <w:style w:type="paragraph" w:styleId="BalloonText">
    <w:name w:val="Balloon Text"/>
    <w:basedOn w:val="Normal"/>
    <w:link w:val="BalloonTextChar"/>
    <w:uiPriority w:val="99"/>
    <w:semiHidden/>
    <w:unhideWhenUsed/>
    <w:rsid w:val="009E41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14C"/>
    <w:rPr>
      <w:rFonts w:ascii="Lucida Grande" w:hAnsi="Lucida Grande" w:cs="Lucida Grande"/>
      <w:sz w:val="18"/>
      <w:szCs w:val="18"/>
    </w:rPr>
  </w:style>
  <w:style w:type="paragraph" w:styleId="ListParagraph">
    <w:name w:val="List Paragraph"/>
    <w:basedOn w:val="Normal"/>
    <w:uiPriority w:val="34"/>
    <w:qFormat/>
    <w:rsid w:val="009E414C"/>
    <w:pPr>
      <w:ind w:left="720"/>
      <w:contextualSpacing/>
    </w:pPr>
  </w:style>
  <w:style w:type="character" w:customStyle="1" w:styleId="apple-converted-space">
    <w:name w:val="apple-converted-space"/>
    <w:basedOn w:val="DefaultParagraphFont"/>
    <w:rsid w:val="007D3393"/>
  </w:style>
  <w:style w:type="character" w:customStyle="1" w:styleId="il">
    <w:name w:val="il"/>
    <w:basedOn w:val="DefaultParagraphFont"/>
    <w:rsid w:val="007D3393"/>
  </w:style>
  <w:style w:type="character" w:customStyle="1" w:styleId="aqj">
    <w:name w:val="aqj"/>
    <w:basedOn w:val="DefaultParagraphFont"/>
    <w:rsid w:val="008C5A85"/>
  </w:style>
  <w:style w:type="character" w:styleId="FollowedHyperlink">
    <w:name w:val="FollowedHyperlink"/>
    <w:basedOn w:val="DefaultParagraphFont"/>
    <w:uiPriority w:val="99"/>
    <w:semiHidden/>
    <w:unhideWhenUsed/>
    <w:rsid w:val="001F10B9"/>
    <w:rPr>
      <w:color w:val="800080" w:themeColor="followedHyperlink"/>
      <w:u w:val="single"/>
    </w:rPr>
  </w:style>
  <w:style w:type="character" w:styleId="CommentReference">
    <w:name w:val="annotation reference"/>
    <w:basedOn w:val="DefaultParagraphFont"/>
    <w:uiPriority w:val="99"/>
    <w:semiHidden/>
    <w:unhideWhenUsed/>
    <w:rsid w:val="00BD4AA7"/>
    <w:rPr>
      <w:sz w:val="16"/>
      <w:szCs w:val="16"/>
    </w:rPr>
  </w:style>
  <w:style w:type="paragraph" w:styleId="CommentText">
    <w:name w:val="annotation text"/>
    <w:basedOn w:val="Normal"/>
    <w:link w:val="CommentTextChar"/>
    <w:uiPriority w:val="99"/>
    <w:semiHidden/>
    <w:unhideWhenUsed/>
    <w:rsid w:val="00BD4AA7"/>
    <w:pPr>
      <w:spacing w:line="240" w:lineRule="auto"/>
    </w:pPr>
    <w:rPr>
      <w:sz w:val="20"/>
      <w:szCs w:val="20"/>
    </w:rPr>
  </w:style>
  <w:style w:type="character" w:customStyle="1" w:styleId="CommentTextChar">
    <w:name w:val="Comment Text Char"/>
    <w:basedOn w:val="DefaultParagraphFont"/>
    <w:link w:val="CommentText"/>
    <w:uiPriority w:val="99"/>
    <w:semiHidden/>
    <w:rsid w:val="00BD4AA7"/>
    <w:rPr>
      <w:sz w:val="20"/>
      <w:szCs w:val="20"/>
    </w:rPr>
  </w:style>
  <w:style w:type="paragraph" w:styleId="CommentSubject">
    <w:name w:val="annotation subject"/>
    <w:basedOn w:val="CommentText"/>
    <w:next w:val="CommentText"/>
    <w:link w:val="CommentSubjectChar"/>
    <w:uiPriority w:val="99"/>
    <w:semiHidden/>
    <w:unhideWhenUsed/>
    <w:rsid w:val="00BD4AA7"/>
    <w:rPr>
      <w:b/>
      <w:bCs/>
    </w:rPr>
  </w:style>
  <w:style w:type="character" w:customStyle="1" w:styleId="CommentSubjectChar">
    <w:name w:val="Comment Subject Char"/>
    <w:basedOn w:val="CommentTextChar"/>
    <w:link w:val="CommentSubject"/>
    <w:uiPriority w:val="99"/>
    <w:semiHidden/>
    <w:rsid w:val="00BD4AA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9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362"/>
    <w:rPr>
      <w:color w:val="0000FF" w:themeColor="hyperlink"/>
      <w:u w:val="single"/>
    </w:rPr>
  </w:style>
  <w:style w:type="paragraph" w:styleId="BalloonText">
    <w:name w:val="Balloon Text"/>
    <w:basedOn w:val="Normal"/>
    <w:link w:val="BalloonTextChar"/>
    <w:uiPriority w:val="99"/>
    <w:semiHidden/>
    <w:unhideWhenUsed/>
    <w:rsid w:val="009E41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14C"/>
    <w:rPr>
      <w:rFonts w:ascii="Lucida Grande" w:hAnsi="Lucida Grande" w:cs="Lucida Grande"/>
      <w:sz w:val="18"/>
      <w:szCs w:val="18"/>
    </w:rPr>
  </w:style>
  <w:style w:type="paragraph" w:styleId="ListParagraph">
    <w:name w:val="List Paragraph"/>
    <w:basedOn w:val="Normal"/>
    <w:uiPriority w:val="34"/>
    <w:qFormat/>
    <w:rsid w:val="009E414C"/>
    <w:pPr>
      <w:ind w:left="720"/>
      <w:contextualSpacing/>
    </w:pPr>
  </w:style>
  <w:style w:type="character" w:customStyle="1" w:styleId="apple-converted-space">
    <w:name w:val="apple-converted-space"/>
    <w:basedOn w:val="DefaultParagraphFont"/>
    <w:rsid w:val="007D3393"/>
  </w:style>
  <w:style w:type="character" w:customStyle="1" w:styleId="il">
    <w:name w:val="il"/>
    <w:basedOn w:val="DefaultParagraphFont"/>
    <w:rsid w:val="007D3393"/>
  </w:style>
  <w:style w:type="character" w:customStyle="1" w:styleId="aqj">
    <w:name w:val="aqj"/>
    <w:basedOn w:val="DefaultParagraphFont"/>
    <w:rsid w:val="008C5A85"/>
  </w:style>
  <w:style w:type="character" w:styleId="FollowedHyperlink">
    <w:name w:val="FollowedHyperlink"/>
    <w:basedOn w:val="DefaultParagraphFont"/>
    <w:uiPriority w:val="99"/>
    <w:semiHidden/>
    <w:unhideWhenUsed/>
    <w:rsid w:val="001F10B9"/>
    <w:rPr>
      <w:color w:val="800080" w:themeColor="followedHyperlink"/>
      <w:u w:val="single"/>
    </w:rPr>
  </w:style>
  <w:style w:type="character" w:styleId="CommentReference">
    <w:name w:val="annotation reference"/>
    <w:basedOn w:val="DefaultParagraphFont"/>
    <w:uiPriority w:val="99"/>
    <w:semiHidden/>
    <w:unhideWhenUsed/>
    <w:rsid w:val="00BD4AA7"/>
    <w:rPr>
      <w:sz w:val="16"/>
      <w:szCs w:val="16"/>
    </w:rPr>
  </w:style>
  <w:style w:type="paragraph" w:styleId="CommentText">
    <w:name w:val="annotation text"/>
    <w:basedOn w:val="Normal"/>
    <w:link w:val="CommentTextChar"/>
    <w:uiPriority w:val="99"/>
    <w:semiHidden/>
    <w:unhideWhenUsed/>
    <w:rsid w:val="00BD4AA7"/>
    <w:pPr>
      <w:spacing w:line="240" w:lineRule="auto"/>
    </w:pPr>
    <w:rPr>
      <w:sz w:val="20"/>
      <w:szCs w:val="20"/>
    </w:rPr>
  </w:style>
  <w:style w:type="character" w:customStyle="1" w:styleId="CommentTextChar">
    <w:name w:val="Comment Text Char"/>
    <w:basedOn w:val="DefaultParagraphFont"/>
    <w:link w:val="CommentText"/>
    <w:uiPriority w:val="99"/>
    <w:semiHidden/>
    <w:rsid w:val="00BD4AA7"/>
    <w:rPr>
      <w:sz w:val="20"/>
      <w:szCs w:val="20"/>
    </w:rPr>
  </w:style>
  <w:style w:type="paragraph" w:styleId="CommentSubject">
    <w:name w:val="annotation subject"/>
    <w:basedOn w:val="CommentText"/>
    <w:next w:val="CommentText"/>
    <w:link w:val="CommentSubjectChar"/>
    <w:uiPriority w:val="99"/>
    <w:semiHidden/>
    <w:unhideWhenUsed/>
    <w:rsid w:val="00BD4AA7"/>
    <w:rPr>
      <w:b/>
      <w:bCs/>
    </w:rPr>
  </w:style>
  <w:style w:type="character" w:customStyle="1" w:styleId="CommentSubjectChar">
    <w:name w:val="Comment Subject Char"/>
    <w:basedOn w:val="CommentTextChar"/>
    <w:link w:val="CommentSubject"/>
    <w:uiPriority w:val="99"/>
    <w:semiHidden/>
    <w:rsid w:val="00BD4A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733359">
      <w:bodyDiv w:val="1"/>
      <w:marLeft w:val="0"/>
      <w:marRight w:val="0"/>
      <w:marTop w:val="0"/>
      <w:marBottom w:val="0"/>
      <w:divBdr>
        <w:top w:val="none" w:sz="0" w:space="0" w:color="auto"/>
        <w:left w:val="none" w:sz="0" w:space="0" w:color="auto"/>
        <w:bottom w:val="none" w:sz="0" w:space="0" w:color="auto"/>
        <w:right w:val="none" w:sz="0" w:space="0" w:color="auto"/>
      </w:divBdr>
      <w:divsChild>
        <w:div w:id="1071734260">
          <w:marLeft w:val="0"/>
          <w:marRight w:val="0"/>
          <w:marTop w:val="0"/>
          <w:marBottom w:val="0"/>
          <w:divBdr>
            <w:top w:val="none" w:sz="0" w:space="0" w:color="auto"/>
            <w:left w:val="none" w:sz="0" w:space="0" w:color="auto"/>
            <w:bottom w:val="none" w:sz="0" w:space="0" w:color="auto"/>
            <w:right w:val="none" w:sz="0" w:space="0" w:color="auto"/>
          </w:divBdr>
        </w:div>
        <w:div w:id="141361302">
          <w:marLeft w:val="0"/>
          <w:marRight w:val="0"/>
          <w:marTop w:val="0"/>
          <w:marBottom w:val="0"/>
          <w:divBdr>
            <w:top w:val="none" w:sz="0" w:space="0" w:color="auto"/>
            <w:left w:val="none" w:sz="0" w:space="0" w:color="auto"/>
            <w:bottom w:val="none" w:sz="0" w:space="0" w:color="auto"/>
            <w:right w:val="none" w:sz="0" w:space="0" w:color="auto"/>
          </w:divBdr>
        </w:div>
        <w:div w:id="176577681">
          <w:marLeft w:val="0"/>
          <w:marRight w:val="0"/>
          <w:marTop w:val="0"/>
          <w:marBottom w:val="0"/>
          <w:divBdr>
            <w:top w:val="none" w:sz="0" w:space="0" w:color="auto"/>
            <w:left w:val="none" w:sz="0" w:space="0" w:color="auto"/>
            <w:bottom w:val="none" w:sz="0" w:space="0" w:color="auto"/>
            <w:right w:val="none" w:sz="0" w:space="0" w:color="auto"/>
          </w:divBdr>
        </w:div>
      </w:divsChild>
    </w:div>
    <w:div w:id="1455245583">
      <w:bodyDiv w:val="1"/>
      <w:marLeft w:val="0"/>
      <w:marRight w:val="0"/>
      <w:marTop w:val="0"/>
      <w:marBottom w:val="0"/>
      <w:divBdr>
        <w:top w:val="none" w:sz="0" w:space="0" w:color="auto"/>
        <w:left w:val="none" w:sz="0" w:space="0" w:color="auto"/>
        <w:bottom w:val="none" w:sz="0" w:space="0" w:color="auto"/>
        <w:right w:val="none" w:sz="0" w:space="0" w:color="auto"/>
      </w:divBdr>
      <w:divsChild>
        <w:div w:id="276060049">
          <w:marLeft w:val="0"/>
          <w:marRight w:val="0"/>
          <w:marTop w:val="0"/>
          <w:marBottom w:val="0"/>
          <w:divBdr>
            <w:top w:val="none" w:sz="0" w:space="0" w:color="auto"/>
            <w:left w:val="none" w:sz="0" w:space="0" w:color="auto"/>
            <w:bottom w:val="none" w:sz="0" w:space="0" w:color="auto"/>
            <w:right w:val="none" w:sz="0" w:space="0" w:color="auto"/>
          </w:divBdr>
        </w:div>
        <w:div w:id="1694499234">
          <w:marLeft w:val="0"/>
          <w:marRight w:val="0"/>
          <w:marTop w:val="0"/>
          <w:marBottom w:val="0"/>
          <w:divBdr>
            <w:top w:val="none" w:sz="0" w:space="0" w:color="auto"/>
            <w:left w:val="none" w:sz="0" w:space="0" w:color="auto"/>
            <w:bottom w:val="none" w:sz="0" w:space="0" w:color="auto"/>
            <w:right w:val="none" w:sz="0" w:space="0" w:color="auto"/>
          </w:divBdr>
        </w:div>
        <w:div w:id="904144180">
          <w:marLeft w:val="0"/>
          <w:marRight w:val="0"/>
          <w:marTop w:val="0"/>
          <w:marBottom w:val="0"/>
          <w:divBdr>
            <w:top w:val="none" w:sz="0" w:space="0" w:color="auto"/>
            <w:left w:val="none" w:sz="0" w:space="0" w:color="auto"/>
            <w:bottom w:val="none" w:sz="0" w:space="0" w:color="auto"/>
            <w:right w:val="none" w:sz="0" w:space="0" w:color="auto"/>
          </w:divBdr>
        </w:div>
      </w:divsChild>
    </w:div>
    <w:div w:id="1557930692">
      <w:bodyDiv w:val="1"/>
      <w:marLeft w:val="0"/>
      <w:marRight w:val="0"/>
      <w:marTop w:val="0"/>
      <w:marBottom w:val="0"/>
      <w:divBdr>
        <w:top w:val="none" w:sz="0" w:space="0" w:color="auto"/>
        <w:left w:val="none" w:sz="0" w:space="0" w:color="auto"/>
        <w:bottom w:val="none" w:sz="0" w:space="0" w:color="auto"/>
        <w:right w:val="none" w:sz="0" w:space="0" w:color="auto"/>
      </w:divBdr>
      <w:divsChild>
        <w:div w:id="1514951665">
          <w:marLeft w:val="0"/>
          <w:marRight w:val="0"/>
          <w:marTop w:val="0"/>
          <w:marBottom w:val="0"/>
          <w:divBdr>
            <w:top w:val="none" w:sz="0" w:space="0" w:color="auto"/>
            <w:left w:val="none" w:sz="0" w:space="0" w:color="auto"/>
            <w:bottom w:val="none" w:sz="0" w:space="0" w:color="auto"/>
            <w:right w:val="none" w:sz="0" w:space="0" w:color="auto"/>
          </w:divBdr>
        </w:div>
        <w:div w:id="1417821607">
          <w:marLeft w:val="0"/>
          <w:marRight w:val="0"/>
          <w:marTop w:val="0"/>
          <w:marBottom w:val="0"/>
          <w:divBdr>
            <w:top w:val="none" w:sz="0" w:space="0" w:color="auto"/>
            <w:left w:val="none" w:sz="0" w:space="0" w:color="auto"/>
            <w:bottom w:val="none" w:sz="0" w:space="0" w:color="auto"/>
            <w:right w:val="none" w:sz="0" w:space="0" w:color="auto"/>
          </w:divBdr>
        </w:div>
      </w:divsChild>
    </w:div>
    <w:div w:id="1627273524">
      <w:bodyDiv w:val="1"/>
      <w:marLeft w:val="0"/>
      <w:marRight w:val="0"/>
      <w:marTop w:val="0"/>
      <w:marBottom w:val="0"/>
      <w:divBdr>
        <w:top w:val="none" w:sz="0" w:space="0" w:color="auto"/>
        <w:left w:val="none" w:sz="0" w:space="0" w:color="auto"/>
        <w:bottom w:val="none" w:sz="0" w:space="0" w:color="auto"/>
        <w:right w:val="none" w:sz="0" w:space="0" w:color="auto"/>
      </w:divBdr>
    </w:div>
    <w:div w:id="209789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sidesign.com/work/emki/" TargetMode="External"/><Relationship Id="rId12" Type="http://schemas.openxmlformats.org/officeDocument/2006/relationships/hyperlink" Target="http://www.esidesign.com" TargetMode="Externa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commentsExtended" Target="commentsExtended.xml"/><Relationship Id="rId16"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jenny@pkpr.com" TargetMode="External"/><Relationship Id="rId8" Type="http://schemas.openxmlformats.org/officeDocument/2006/relationships/hyperlink" Target="mailto:patrick@pkpr.com" TargetMode="External"/><Relationship Id="rId9" Type="http://schemas.openxmlformats.org/officeDocument/2006/relationships/hyperlink" Target="http://www.esidesign.com" TargetMode="External"/><Relationship Id="rId10" Type="http://schemas.openxmlformats.org/officeDocument/2006/relationships/hyperlink" Target="http://www.libertyellisfoundation.org/peopling-of-america-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1006</Words>
  <Characters>5737</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Dani Okon</cp:lastModifiedBy>
  <cp:revision>2</cp:revision>
  <cp:lastPrinted>2015-05-11T21:51:00Z</cp:lastPrinted>
  <dcterms:created xsi:type="dcterms:W3CDTF">2015-06-10T18:38:00Z</dcterms:created>
  <dcterms:modified xsi:type="dcterms:W3CDTF">2015-06-10T18:38:00Z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-1103627648</vt:i4>
  </property>
</Properties>
</file>